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84" w:rsidRPr="00B80275" w:rsidRDefault="000E6F84" w:rsidP="000E6F84">
      <w:pPr>
        <w:spacing w:after="0" w:line="240" w:lineRule="auto"/>
        <w:ind w:left="4956" w:firstLine="709"/>
        <w:jc w:val="center"/>
        <w:rPr>
          <w:rFonts w:ascii="Calibri" w:eastAsia="Times New Roman" w:hAnsi="Calibri" w:cs="Calibri"/>
          <w:b/>
          <w:bCs/>
          <w:szCs w:val="36"/>
        </w:rPr>
      </w:pPr>
      <w:r w:rsidRPr="00B80275">
        <w:rPr>
          <w:rFonts w:ascii="Calibri" w:eastAsia="Times New Roman" w:hAnsi="Calibri" w:cs="Calibri"/>
          <w:b/>
          <w:bCs/>
          <w:szCs w:val="36"/>
        </w:rPr>
        <w:t>..............</w:t>
      </w:r>
      <w:r>
        <w:rPr>
          <w:rFonts w:ascii="Calibri" w:eastAsia="Times New Roman" w:hAnsi="Calibri" w:cs="Calibri"/>
          <w:b/>
          <w:bCs/>
          <w:szCs w:val="36"/>
        </w:rPr>
        <w:t>.......................</w:t>
      </w:r>
      <w:r w:rsidRPr="00B80275">
        <w:rPr>
          <w:rFonts w:ascii="Calibri" w:eastAsia="Times New Roman" w:hAnsi="Calibri" w:cs="Calibri"/>
          <w:b/>
          <w:bCs/>
          <w:szCs w:val="36"/>
        </w:rPr>
        <w:t>..............................</w:t>
      </w:r>
    </w:p>
    <w:p w:rsidR="000E6F84" w:rsidRDefault="000E6F84" w:rsidP="000E6F84">
      <w:pPr>
        <w:spacing w:after="0" w:line="240" w:lineRule="auto"/>
        <w:ind w:left="4956" w:firstLine="709"/>
        <w:jc w:val="center"/>
        <w:rPr>
          <w:rFonts w:ascii="Calibri" w:eastAsia="Times New Roman" w:hAnsi="Calibri" w:cs="Calibri"/>
          <w:bCs/>
          <w:szCs w:val="36"/>
        </w:rPr>
      </w:pPr>
      <w:bookmarkStart w:id="0" w:name="_GoBack"/>
      <w:bookmarkEnd w:id="0"/>
      <w:r w:rsidRPr="00B80275">
        <w:rPr>
          <w:rFonts w:ascii="Calibri" w:eastAsia="Times New Roman" w:hAnsi="Calibri" w:cs="Calibri"/>
          <w:bCs/>
          <w:szCs w:val="36"/>
        </w:rPr>
        <w:t>(imię i nazwisko)</w:t>
      </w:r>
    </w:p>
    <w:p w:rsidR="000E6F84" w:rsidRPr="00B80275" w:rsidRDefault="000E6F84" w:rsidP="000E6F84">
      <w:pPr>
        <w:spacing w:after="0" w:line="240" w:lineRule="auto"/>
        <w:ind w:left="4956" w:firstLine="709"/>
        <w:jc w:val="center"/>
        <w:rPr>
          <w:rFonts w:ascii="Calibri" w:eastAsia="Times New Roman" w:hAnsi="Calibri" w:cs="Calibri"/>
          <w:bCs/>
          <w:szCs w:val="36"/>
        </w:rPr>
      </w:pPr>
    </w:p>
    <w:p w:rsidR="000E6F84" w:rsidRPr="00B80275" w:rsidRDefault="000E6F84" w:rsidP="000E6F84">
      <w:pPr>
        <w:spacing w:after="0" w:line="240" w:lineRule="auto"/>
        <w:ind w:left="4956" w:firstLine="709"/>
        <w:jc w:val="center"/>
        <w:rPr>
          <w:rFonts w:ascii="Calibri" w:eastAsia="Times New Roman" w:hAnsi="Calibri" w:cs="Calibri"/>
          <w:b/>
          <w:bCs/>
          <w:szCs w:val="36"/>
        </w:rPr>
      </w:pPr>
      <w:r w:rsidRPr="00B80275">
        <w:rPr>
          <w:rFonts w:ascii="Calibri" w:eastAsia="Times New Roman" w:hAnsi="Calibri" w:cs="Calibri"/>
          <w:b/>
          <w:bCs/>
          <w:szCs w:val="36"/>
        </w:rPr>
        <w:t>...................................</w:t>
      </w:r>
    </w:p>
    <w:p w:rsidR="000E6F84" w:rsidRPr="00B80275" w:rsidRDefault="000E6F84" w:rsidP="000E6F84">
      <w:pPr>
        <w:spacing w:after="0" w:line="240" w:lineRule="auto"/>
        <w:ind w:left="4956" w:firstLine="709"/>
        <w:jc w:val="center"/>
        <w:rPr>
          <w:rFonts w:ascii="Calibri" w:eastAsia="Times New Roman" w:hAnsi="Calibri" w:cs="Calibri"/>
          <w:bCs/>
          <w:szCs w:val="36"/>
        </w:rPr>
      </w:pPr>
      <w:r w:rsidRPr="00B80275">
        <w:rPr>
          <w:rFonts w:ascii="Calibri" w:eastAsia="Times New Roman" w:hAnsi="Calibri" w:cs="Calibri"/>
          <w:bCs/>
          <w:szCs w:val="36"/>
        </w:rPr>
        <w:t>(liczba punktów)</w:t>
      </w:r>
    </w:p>
    <w:p w:rsidR="000E6F84" w:rsidRDefault="000E6F84" w:rsidP="000E6F84">
      <w:pPr>
        <w:spacing w:after="160" w:line="259" w:lineRule="auto"/>
        <w:ind w:left="4956" w:firstLine="708"/>
        <w:rPr>
          <w:rFonts w:ascii="Calibri" w:eastAsia="Times New Roman" w:hAnsi="Calibri" w:cs="Calibri"/>
          <w:b/>
          <w:bCs/>
          <w:sz w:val="36"/>
          <w:szCs w:val="36"/>
        </w:rPr>
      </w:pPr>
    </w:p>
    <w:p w:rsidR="000E6F84" w:rsidRPr="000E6F84" w:rsidRDefault="000E6F84" w:rsidP="000E6F84">
      <w:pPr>
        <w:spacing w:after="160" w:line="259" w:lineRule="auto"/>
        <w:ind w:left="4956" w:firstLine="708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0E6F84" w:rsidRPr="00A64BF5" w:rsidRDefault="000E6F84" w:rsidP="000E6F84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t>Olimpiada Wiedzy</w:t>
      </w:r>
      <w:r>
        <w:rPr>
          <w:rFonts w:ascii="Calibri" w:eastAsia="Times New Roman" w:hAnsi="Calibri" w:cs="Calibri"/>
          <w:b/>
          <w:bCs/>
          <w:sz w:val="36"/>
          <w:szCs w:val="36"/>
        </w:rPr>
        <w:br/>
      </w:r>
      <w:r w:rsidRPr="00A64BF5">
        <w:rPr>
          <w:rFonts w:ascii="Calibri" w:eastAsia="Times New Roman" w:hAnsi="Calibri" w:cs="Calibri"/>
          <w:b/>
          <w:bCs/>
          <w:sz w:val="36"/>
          <w:szCs w:val="36"/>
        </w:rPr>
        <w:t xml:space="preserve">o </w:t>
      </w:r>
      <w:r>
        <w:rPr>
          <w:rFonts w:ascii="Calibri" w:eastAsia="Times New Roman" w:hAnsi="Calibri" w:cs="Calibri"/>
          <w:b/>
          <w:bCs/>
          <w:sz w:val="36"/>
          <w:szCs w:val="36"/>
        </w:rPr>
        <w:t>Bezpieczeństwie i Obronności</w:t>
      </w:r>
    </w:p>
    <w:p w:rsidR="000E6F84" w:rsidRPr="00A64BF5" w:rsidRDefault="000E6F84" w:rsidP="000E6F84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t>II e</w:t>
      </w:r>
      <w:r w:rsidRPr="00A64BF5">
        <w:rPr>
          <w:rFonts w:ascii="Calibri" w:eastAsia="Times New Roman" w:hAnsi="Calibri" w:cs="Calibri"/>
          <w:b/>
          <w:bCs/>
          <w:sz w:val="36"/>
          <w:szCs w:val="36"/>
        </w:rPr>
        <w:t>dycja</w:t>
      </w:r>
    </w:p>
    <w:p w:rsidR="000E6F84" w:rsidRPr="00A64BF5" w:rsidRDefault="000E6F84" w:rsidP="000E6F84">
      <w:pPr>
        <w:spacing w:after="160" w:line="259" w:lineRule="auto"/>
        <w:ind w:firstLine="708"/>
        <w:rPr>
          <w:rFonts w:ascii="Calibri" w:eastAsia="Times New Roman" w:hAnsi="Calibri" w:cs="Calibri"/>
          <w:b/>
          <w:bCs/>
          <w:sz w:val="28"/>
          <w:szCs w:val="28"/>
        </w:rPr>
      </w:pPr>
      <w:r w:rsidRPr="00A64BF5">
        <w:rPr>
          <w:rFonts w:ascii="Calibri" w:eastAsia="Times New Roman" w:hAnsi="Calibri" w:cs="Calibri"/>
          <w:b/>
          <w:bCs/>
          <w:sz w:val="28"/>
          <w:szCs w:val="28"/>
        </w:rPr>
        <w:t xml:space="preserve">Etap </w:t>
      </w:r>
      <w:r>
        <w:rPr>
          <w:rFonts w:ascii="Calibri" w:eastAsia="Times New Roman" w:hAnsi="Calibri" w:cs="Calibri"/>
          <w:b/>
          <w:bCs/>
          <w:sz w:val="28"/>
          <w:szCs w:val="28"/>
        </w:rPr>
        <w:t>centralny</w:t>
      </w:r>
    </w:p>
    <w:p w:rsidR="000E6F84" w:rsidRPr="00A64BF5" w:rsidRDefault="000E6F84" w:rsidP="000E6F84">
      <w:pPr>
        <w:spacing w:after="160" w:line="259" w:lineRule="auto"/>
        <w:ind w:firstLine="70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  23.03.2018 r.</w:t>
      </w:r>
      <w:r w:rsidRPr="00A64BF5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A64BF5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A64BF5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A64BF5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A64BF5">
        <w:rPr>
          <w:rFonts w:ascii="Calibri" w:eastAsia="Times New Roman" w:hAnsi="Calibri" w:cs="Calibri"/>
          <w:b/>
          <w:bCs/>
          <w:sz w:val="28"/>
          <w:szCs w:val="28"/>
        </w:rPr>
        <w:tab/>
      </w:r>
      <w:r>
        <w:rPr>
          <w:rFonts w:ascii="Calibri" w:eastAsia="Times New Roman" w:hAnsi="Calibri" w:cs="Calibri"/>
          <w:b/>
          <w:bCs/>
          <w:sz w:val="28"/>
          <w:szCs w:val="28"/>
        </w:rPr>
        <w:tab/>
      </w:r>
      <w:r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A64BF5">
        <w:rPr>
          <w:rFonts w:ascii="Calibri" w:eastAsia="Times New Roman" w:hAnsi="Calibri" w:cs="Calibri"/>
        </w:rPr>
        <w:t>Czas pracy: 60 minut</w:t>
      </w:r>
    </w:p>
    <w:p w:rsidR="000E6F84" w:rsidRDefault="000E6F84" w:rsidP="000E6F84">
      <w:pPr>
        <w:spacing w:after="160" w:line="259" w:lineRule="auto"/>
        <w:rPr>
          <w:rFonts w:ascii="Calibri" w:eastAsia="Times New Roman" w:hAnsi="Calibri" w:cs="Calibri"/>
          <w:b/>
          <w:bCs/>
          <w:sz w:val="16"/>
          <w:szCs w:val="16"/>
        </w:rPr>
      </w:pPr>
    </w:p>
    <w:p w:rsidR="000E6F84" w:rsidRPr="00A64BF5" w:rsidRDefault="000E6F84" w:rsidP="000E6F84">
      <w:pPr>
        <w:spacing w:after="160" w:line="259" w:lineRule="auto"/>
        <w:rPr>
          <w:rFonts w:ascii="Calibri" w:eastAsia="Times New Roman" w:hAnsi="Calibri" w:cs="Calibri"/>
          <w:b/>
          <w:bCs/>
          <w:sz w:val="16"/>
          <w:szCs w:val="16"/>
        </w:rPr>
      </w:pPr>
    </w:p>
    <w:p w:rsidR="000E6F84" w:rsidRPr="00A64BF5" w:rsidRDefault="000E6F84" w:rsidP="000E6F84">
      <w:pPr>
        <w:spacing w:after="160" w:line="259" w:lineRule="auto"/>
        <w:rPr>
          <w:rFonts w:ascii="Calibri" w:eastAsia="Times New Roman" w:hAnsi="Calibri" w:cs="Calibri"/>
          <w:b/>
          <w:bCs/>
        </w:rPr>
      </w:pPr>
      <w:r w:rsidRPr="00A64BF5">
        <w:rPr>
          <w:rFonts w:ascii="Calibri" w:eastAsia="Times New Roman" w:hAnsi="Calibri" w:cs="Calibri"/>
          <w:b/>
          <w:bCs/>
        </w:rPr>
        <w:t>Instrukcja dla zdającego</w:t>
      </w:r>
    </w:p>
    <w:p w:rsidR="000E6F84" w:rsidRPr="00A64BF5" w:rsidRDefault="000E6F84" w:rsidP="000E6F84">
      <w:pPr>
        <w:numPr>
          <w:ilvl w:val="0"/>
          <w:numId w:val="51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A64BF5">
        <w:rPr>
          <w:rFonts w:ascii="Calibri" w:eastAsia="Times New Roman" w:hAnsi="Calibri" w:cs="Calibri"/>
        </w:rPr>
        <w:t>Sprawdź, czy te</w:t>
      </w:r>
      <w:r w:rsidR="003C2AF1">
        <w:rPr>
          <w:rFonts w:ascii="Calibri" w:eastAsia="Times New Roman" w:hAnsi="Calibri" w:cs="Calibri"/>
        </w:rPr>
        <w:t>st zawiera 10</w:t>
      </w:r>
      <w:r>
        <w:rPr>
          <w:rFonts w:ascii="Calibri" w:eastAsia="Times New Roman" w:hAnsi="Calibri" w:cs="Calibri"/>
        </w:rPr>
        <w:t xml:space="preserve"> stron (zadania 1-40</w:t>
      </w:r>
      <w:r w:rsidRPr="00A64BF5">
        <w:rPr>
          <w:rFonts w:ascii="Calibri" w:eastAsia="Times New Roman" w:hAnsi="Calibri" w:cs="Calibri"/>
        </w:rPr>
        <w:t>). Ewentualny brak zgłoś Przewodniczącemu Zespołu Nadzorującego.</w:t>
      </w:r>
      <w:r>
        <w:rPr>
          <w:rFonts w:ascii="Calibri" w:eastAsia="Times New Roman" w:hAnsi="Calibri" w:cs="Calibri"/>
        </w:rPr>
        <w:t xml:space="preserve"> Podpisz arkusz w wyznaczonym miejscu.</w:t>
      </w:r>
    </w:p>
    <w:p w:rsidR="000E6F84" w:rsidRPr="00A64BF5" w:rsidRDefault="000E6F84" w:rsidP="000E6F84">
      <w:pPr>
        <w:numPr>
          <w:ilvl w:val="0"/>
          <w:numId w:val="51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A64BF5">
        <w:rPr>
          <w:rFonts w:ascii="Calibri" w:eastAsia="Times New Roman" w:hAnsi="Calibri" w:cs="Calibri"/>
        </w:rPr>
        <w:t>Pamiętaj, że rozwiązanie testu odbywa się w warunkach kontrolowane</w:t>
      </w:r>
      <w:r>
        <w:rPr>
          <w:rFonts w:ascii="Calibri" w:eastAsia="Times New Roman" w:hAnsi="Calibri" w:cs="Calibri"/>
        </w:rPr>
        <w:t>j samodzielności, korzystanie z </w:t>
      </w:r>
      <w:r w:rsidRPr="00A64BF5">
        <w:rPr>
          <w:rFonts w:ascii="Calibri" w:eastAsia="Times New Roman" w:hAnsi="Calibri" w:cs="Calibri"/>
        </w:rPr>
        <w:t>jakichkolwiek pomocy jest niedozwolone, a Komisja może zdyskwalifikować uczestnika w przypadku stwierdzenia niesamodzielności pracy.</w:t>
      </w:r>
    </w:p>
    <w:p w:rsidR="000E6F84" w:rsidRPr="00A64BF5" w:rsidRDefault="000E6F84" w:rsidP="000E6F84">
      <w:pPr>
        <w:numPr>
          <w:ilvl w:val="0"/>
          <w:numId w:val="51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A64BF5">
        <w:rPr>
          <w:rFonts w:ascii="Calibri" w:eastAsia="Times New Roman" w:hAnsi="Calibri" w:cs="Calibri"/>
        </w:rPr>
        <w:t>Za każdą prawidłową odpowiedź w ramach zadania przyznaje się 1 pkt. Jeśli wybierzesz więcej rozwiązań (zakreślisz więcej odpowiedzi), otrzymasz 0 punktów. Za rozwiązanie te</w:t>
      </w:r>
      <w:r>
        <w:rPr>
          <w:rFonts w:ascii="Calibri" w:eastAsia="Times New Roman" w:hAnsi="Calibri" w:cs="Calibri"/>
        </w:rPr>
        <w:t>stu możesz uzyskać maksymalnie 40</w:t>
      </w:r>
      <w:r w:rsidRPr="00A64BF5">
        <w:rPr>
          <w:rFonts w:ascii="Calibri" w:eastAsia="Times New Roman" w:hAnsi="Calibri" w:cs="Calibri"/>
        </w:rPr>
        <w:t xml:space="preserve"> punktów.</w:t>
      </w:r>
    </w:p>
    <w:p w:rsidR="000E6F84" w:rsidRPr="00A64BF5" w:rsidRDefault="000E6F84" w:rsidP="000E6F84">
      <w:pPr>
        <w:numPr>
          <w:ilvl w:val="0"/>
          <w:numId w:val="51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A64BF5">
        <w:rPr>
          <w:rFonts w:ascii="Calibri" w:eastAsia="Times New Roman" w:hAnsi="Calibri" w:cs="Calibri"/>
        </w:rPr>
        <w:t xml:space="preserve">Po zakończeniu wypełniania testu przenieś odpowiedzi do </w:t>
      </w:r>
      <w:r>
        <w:rPr>
          <w:rFonts w:ascii="Calibri" w:eastAsia="Times New Roman" w:hAnsi="Calibri" w:cs="Calibri"/>
        </w:rPr>
        <w:t>karty</w:t>
      </w:r>
      <w:r w:rsidRPr="00A64BF5">
        <w:rPr>
          <w:rFonts w:ascii="Calibri" w:eastAsia="Times New Roman" w:hAnsi="Calibri" w:cs="Calibri"/>
        </w:rPr>
        <w:t xml:space="preserve"> odpowiedzi (na ostatniej stronie arkusza), zamalowując odpowiednie pole. Zrób to uważnie, ponieważ o liczbie zdobytych przez Ciebie punktów z testu decydować będą odpowiedzi zaznaczone w </w:t>
      </w:r>
      <w:r>
        <w:rPr>
          <w:rFonts w:ascii="Calibri" w:eastAsia="Times New Roman" w:hAnsi="Calibri" w:cs="Calibri"/>
        </w:rPr>
        <w:t>karcie</w:t>
      </w:r>
      <w:r w:rsidRPr="00A64BF5">
        <w:rPr>
          <w:rFonts w:ascii="Calibri" w:eastAsia="Times New Roman" w:hAnsi="Calibri" w:cs="Calibri"/>
        </w:rPr>
        <w:t xml:space="preserve">. </w:t>
      </w:r>
      <w:r w:rsidRPr="00A64BF5">
        <w:rPr>
          <w:rFonts w:ascii="Calibri" w:eastAsia="Times New Roman" w:hAnsi="Calibri" w:cs="Calibri"/>
          <w:lang w:eastAsia="pl-PL"/>
        </w:rPr>
        <w:t>Nie nanoś żadnych poprawek, nie używaj korektora. Zadania z poprawkami będą oceniane na 0 punktów.</w:t>
      </w:r>
    </w:p>
    <w:p w:rsidR="000E6F84" w:rsidRPr="00A64BF5" w:rsidRDefault="000E6F84" w:rsidP="000E6F84">
      <w:pPr>
        <w:numPr>
          <w:ilvl w:val="0"/>
          <w:numId w:val="51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A64BF5">
        <w:rPr>
          <w:rFonts w:ascii="Calibri" w:eastAsia="Times New Roman" w:hAnsi="Calibri" w:cs="Calibri"/>
        </w:rPr>
        <w:t xml:space="preserve">Udzielając odpowiedzi na pytania, weź pod uwagę stan na dzień 1 </w:t>
      </w:r>
      <w:r>
        <w:rPr>
          <w:rFonts w:ascii="Calibri" w:eastAsia="Times New Roman" w:hAnsi="Calibri" w:cs="Calibri"/>
        </w:rPr>
        <w:t>marca 2018</w:t>
      </w:r>
      <w:r w:rsidRPr="00A64BF5">
        <w:rPr>
          <w:rFonts w:ascii="Calibri" w:eastAsia="Times New Roman" w:hAnsi="Calibri" w:cs="Calibri"/>
        </w:rPr>
        <w:t xml:space="preserve"> r.</w:t>
      </w:r>
    </w:p>
    <w:p w:rsidR="000E6F84" w:rsidRDefault="000E6F84" w:rsidP="000E6F84">
      <w:pPr>
        <w:spacing w:after="160" w:line="259" w:lineRule="auto"/>
        <w:jc w:val="both"/>
        <w:rPr>
          <w:rFonts w:ascii="Calibri" w:eastAsia="Times New Roman" w:hAnsi="Calibri" w:cs="Calibri"/>
          <w:b/>
          <w:bCs/>
        </w:rPr>
      </w:pPr>
    </w:p>
    <w:p w:rsidR="000E6F84" w:rsidRDefault="000E6F84" w:rsidP="000E6F84">
      <w:pPr>
        <w:spacing w:after="160" w:line="259" w:lineRule="auto"/>
        <w:jc w:val="both"/>
        <w:rPr>
          <w:rFonts w:ascii="Calibri" w:eastAsia="Times New Roman" w:hAnsi="Calibri" w:cs="Calibri"/>
          <w:b/>
          <w:bCs/>
        </w:rPr>
      </w:pPr>
    </w:p>
    <w:p w:rsidR="00907D1E" w:rsidRDefault="00907D1E" w:rsidP="000E6F84">
      <w:pPr>
        <w:spacing w:after="160" w:line="259" w:lineRule="auto"/>
        <w:jc w:val="both"/>
        <w:rPr>
          <w:rFonts w:ascii="Calibri" w:eastAsia="Times New Roman" w:hAnsi="Calibri" w:cs="Calibri"/>
          <w:b/>
          <w:bCs/>
        </w:rPr>
      </w:pPr>
    </w:p>
    <w:p w:rsidR="000E6F84" w:rsidRPr="00A64BF5" w:rsidRDefault="000E6F84" w:rsidP="000E6F84">
      <w:pPr>
        <w:spacing w:after="160" w:line="259" w:lineRule="auto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Organizator</w:t>
      </w:r>
      <w:r w:rsidRPr="00A64BF5">
        <w:rPr>
          <w:rFonts w:ascii="Calibri" w:eastAsia="Times New Roman" w:hAnsi="Calibri" w:cs="Calibri"/>
          <w:b/>
          <w:bCs/>
        </w:rPr>
        <w:t xml:space="preserve"> i Patroni </w:t>
      </w:r>
      <w:r>
        <w:rPr>
          <w:rFonts w:ascii="Calibri" w:eastAsia="Times New Roman" w:hAnsi="Calibri" w:cs="Calibri"/>
          <w:b/>
          <w:bCs/>
        </w:rPr>
        <w:t>Olimpiady</w:t>
      </w:r>
      <w:r w:rsidRPr="00A64BF5">
        <w:rPr>
          <w:rFonts w:ascii="Calibri" w:eastAsia="Times New Roman" w:hAnsi="Calibri" w:cs="Calibri"/>
          <w:b/>
          <w:bCs/>
        </w:rPr>
        <w:t>:</w:t>
      </w:r>
    </w:p>
    <w:p w:rsidR="000E6F84" w:rsidRPr="000E6F84" w:rsidRDefault="000E6F84" w:rsidP="000E6F84">
      <w:pPr>
        <w:spacing w:before="100" w:beforeAutospacing="1" w:after="100" w:afterAutospacing="1" w:line="240" w:lineRule="auto"/>
        <w:rPr>
          <w:noProof/>
          <w:lang w:eastAsia="pl-PL"/>
        </w:rPr>
      </w:pPr>
      <w:r>
        <w:rPr>
          <w:rFonts w:ascii="Calibri" w:eastAsia="Times New Roman" w:hAnsi="Calibri" w:cs="Calibri"/>
          <w:noProof/>
          <w:sz w:val="20"/>
          <w:szCs w:val="20"/>
          <w:lang w:eastAsia="pl-PL"/>
        </w:rPr>
        <w:drawing>
          <wp:inline distT="0" distB="0" distL="0" distR="0" wp14:anchorId="2ADF5D73" wp14:editId="5610DF37">
            <wp:extent cx="1485900" cy="742950"/>
            <wp:effectExtent l="0" t="0" r="0" b="0"/>
            <wp:docPr id="8" name="Obraz 8" descr="C:\Users\Mariusz\Desktop\logo-minister-edukacji\logo_min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Desktop\logo-minister-edukacji\logo_minis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</w:t>
      </w:r>
      <w:r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</w:t>
      </w:r>
      <w:r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60502409" wp14:editId="7D834C0D">
            <wp:extent cx="609600" cy="609600"/>
            <wp:effectExtent l="0" t="0" r="0" b="0"/>
            <wp:docPr id="10" name="Obraz 10" descr="http://www.mon.gov.pl/d/pliki/rozne/dla-mediow/2017/05/orzel_mon_du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.gov.pl/d/pliki/rozne/dla-mediow/2017/05/orzel_mon_duz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58" cy="60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                          </w:t>
      </w:r>
      <w:r>
        <w:rPr>
          <w:noProof/>
          <w:lang w:eastAsia="pl-PL"/>
        </w:rPr>
        <w:drawing>
          <wp:inline distT="0" distB="0" distL="0" distR="0" wp14:anchorId="3109864F" wp14:editId="55725AA4">
            <wp:extent cx="1373505" cy="561801"/>
            <wp:effectExtent l="0" t="0" r="0" b="0"/>
            <wp:docPr id="11" name="Obraz 11" descr="http://promocja.uw.edu.pl/logo/PL_zwyk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mocja.uw.edu.pl/logo/PL_zwyk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815" cy="57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</w:rPr>
        <w:br w:type="page"/>
      </w:r>
    </w:p>
    <w:p w:rsidR="00830DD2" w:rsidRPr="00EF5A6D" w:rsidRDefault="00830DD2" w:rsidP="000E6F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lastRenderedPageBreak/>
        <w:t>Zagadnienia bezpieczeństwa lotnictwa cywilnego wchodzą w zakres kompetencji:</w:t>
      </w:r>
    </w:p>
    <w:p w:rsidR="00830DD2" w:rsidRPr="00EF5A6D" w:rsidRDefault="00830DD2" w:rsidP="000E6F84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 xml:space="preserve">IAEA </w:t>
      </w:r>
    </w:p>
    <w:p w:rsidR="00830DD2" w:rsidRPr="00EF5A6D" w:rsidRDefault="00830DD2" w:rsidP="000E6F84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 xml:space="preserve">IMO </w:t>
      </w:r>
    </w:p>
    <w:p w:rsidR="00830DD2" w:rsidRPr="00D50B4F" w:rsidRDefault="00830DD2" w:rsidP="000E6F8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>ICAO</w:t>
      </w:r>
    </w:p>
    <w:p w:rsidR="00830DD2" w:rsidRPr="00EF5A6D" w:rsidRDefault="00830DD2" w:rsidP="000E6F8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IBRD</w:t>
      </w:r>
    </w:p>
    <w:p w:rsidR="005E1EE1" w:rsidRPr="00EF5A6D" w:rsidRDefault="005E1EE1" w:rsidP="000E6F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DD2" w:rsidRPr="00EF5A6D" w:rsidRDefault="00830DD2" w:rsidP="000E6F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Traktat Północnoatlantycki:</w:t>
      </w:r>
    </w:p>
    <w:p w:rsidR="00830DD2" w:rsidRPr="00EF5A6D" w:rsidRDefault="00830DD2" w:rsidP="000E6F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jest umową zamkniętą (nie dopuszcza przystąpienia nowych państw) i nie obliguje stron do pomocy zbrojnej w przypadku agresji na jednego z sygnatariuszy</w:t>
      </w:r>
    </w:p>
    <w:p w:rsidR="00830DD2" w:rsidRPr="00D50B4F" w:rsidRDefault="00830DD2" w:rsidP="000E6F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 xml:space="preserve">nie zobowiązuje stron do  automatycznego użycia siły  zbrojnej w przypadku napaści na jedną z nich </w:t>
      </w:r>
    </w:p>
    <w:p w:rsidR="00830DD2" w:rsidRPr="00EF5A6D" w:rsidRDefault="00830DD2" w:rsidP="000E6F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nie zawiera postanowień odnoszących się do Karty Narodów Zjednoczonych</w:t>
      </w:r>
    </w:p>
    <w:p w:rsidR="00830DD2" w:rsidRPr="00EF5A6D" w:rsidRDefault="00830DD2" w:rsidP="000E6F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zawiera wymóg udzielenia pomocy sojuszniczej na terytorium państw-członków w Europie, Ameryce Północnej, Afryce oraz na całym obszarze Oceanu Atlantyckiego</w:t>
      </w:r>
    </w:p>
    <w:p w:rsidR="005E1EE1" w:rsidRPr="00EF5A6D" w:rsidRDefault="005E1EE1" w:rsidP="000E6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DD2" w:rsidRPr="006A6E04" w:rsidRDefault="00E231C1" w:rsidP="000E6F84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Najwyższym dowódcą</w:t>
      </w:r>
      <w:r w:rsidR="00830DD2" w:rsidRPr="00EF5A6D">
        <w:rPr>
          <w:rFonts w:ascii="Times New Roman" w:hAnsi="Times New Roman" w:cs="Times New Roman"/>
          <w:b/>
          <w:sz w:val="24"/>
          <w:szCs w:val="24"/>
        </w:rPr>
        <w:t xml:space="preserve"> wojskowym sił NATO – </w:t>
      </w:r>
      <w:r w:rsidR="00830DD2" w:rsidRPr="006A6E04">
        <w:rPr>
          <w:rFonts w:ascii="Times New Roman" w:hAnsi="Times New Roman" w:cs="Times New Roman"/>
          <w:b/>
          <w:sz w:val="24"/>
          <w:szCs w:val="24"/>
        </w:rPr>
        <w:t>SACEUR (Supreme Allied Commander Europe):</w:t>
      </w:r>
    </w:p>
    <w:p w:rsidR="00830DD2" w:rsidRPr="00EF5A6D" w:rsidRDefault="00830DD2" w:rsidP="00E231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A6D">
        <w:rPr>
          <w:rFonts w:ascii="Times New Roman" w:hAnsi="Times New Roman" w:cs="Times New Roman"/>
          <w:sz w:val="24"/>
          <w:szCs w:val="24"/>
          <w:lang w:val="en-US"/>
        </w:rPr>
        <w:t>zwyczajowo jest Europejczyk</w:t>
      </w:r>
    </w:p>
    <w:p w:rsidR="00830DD2" w:rsidRPr="00EF5A6D" w:rsidRDefault="00830DD2" w:rsidP="00E231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zwyczajowo jest szef połączonych sztabów sił zbrojnych USA</w:t>
      </w:r>
    </w:p>
    <w:p w:rsidR="00830DD2" w:rsidRPr="00D50B4F" w:rsidRDefault="00830DD2" w:rsidP="00E231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>zwyczajowo jest Amerykanin – głównodowodzący sił amerykańskich w Europie</w:t>
      </w:r>
    </w:p>
    <w:p w:rsidR="00830DD2" w:rsidRPr="00EF5A6D" w:rsidRDefault="00830DD2" w:rsidP="00E231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zostaje osoba wybrana na to stanowisko przez Komitet Wojskowy NATO w porozumieniu z Radą Północnoatlantycką</w:t>
      </w:r>
    </w:p>
    <w:p w:rsidR="00830DD2" w:rsidRPr="00EF5A6D" w:rsidRDefault="00830DD2" w:rsidP="000E6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0DD2" w:rsidRPr="00EF5A6D" w:rsidRDefault="00830DD2" w:rsidP="000E6F84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Straż Graniczna w Polsce:</w:t>
      </w:r>
    </w:p>
    <w:p w:rsidR="00830DD2" w:rsidRPr="00D50B4F" w:rsidRDefault="00830DD2" w:rsidP="00E231C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>stanowi formację o charakterze policyjnym odpowiedzialną m.in. za ochronę nienaruszalności znaków i urządzeń służących do ochrony granicy państwowej</w:t>
      </w:r>
    </w:p>
    <w:p w:rsidR="00830DD2" w:rsidRPr="00D50B4F" w:rsidRDefault="00830DD2" w:rsidP="00E231C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4F">
        <w:rPr>
          <w:rFonts w:ascii="Times New Roman" w:hAnsi="Times New Roman" w:cs="Times New Roman"/>
          <w:sz w:val="24"/>
          <w:szCs w:val="24"/>
        </w:rPr>
        <w:t>ma charakter służby wojskowej i wraz z Żandarmerią Wojskową podlega nadzorowi Ministra Obrony Narodowej</w:t>
      </w:r>
    </w:p>
    <w:p w:rsidR="00830DD2" w:rsidRPr="00EF5A6D" w:rsidRDefault="00830DD2" w:rsidP="00E231C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stanowi formację policyjną podlegającą Komendantowi Głównemu Policji</w:t>
      </w:r>
    </w:p>
    <w:p w:rsidR="00830DD2" w:rsidRPr="00EF5A6D" w:rsidRDefault="00830DD2" w:rsidP="00E231C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jest odpowiedzialna za całość spraw związanych z regulowaniem wjazdu i pobytu cudzoziemców na terytorium RP, a w jej strukturach funkc</w:t>
      </w:r>
      <w:r w:rsidR="005E1EE1" w:rsidRPr="00EF5A6D">
        <w:rPr>
          <w:rFonts w:ascii="Times New Roman" w:hAnsi="Times New Roman" w:cs="Times New Roman"/>
          <w:sz w:val="24"/>
          <w:szCs w:val="24"/>
        </w:rPr>
        <w:t>jonuje Urząd ds. Cudzoziemców</w:t>
      </w:r>
    </w:p>
    <w:p w:rsidR="005E1EE1" w:rsidRPr="00EF5A6D" w:rsidRDefault="005E1EE1" w:rsidP="000E6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0DD2" w:rsidRPr="00EF5A6D" w:rsidRDefault="00830DD2" w:rsidP="000E6F84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W 2011 r. w Libii NATO przeprowadziło operację:</w:t>
      </w:r>
    </w:p>
    <w:p w:rsidR="00830DD2" w:rsidRPr="00EF5A6D" w:rsidRDefault="00830DD2" w:rsidP="000E6F84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Ocean Shield</w:t>
      </w:r>
    </w:p>
    <w:p w:rsidR="00830DD2" w:rsidRPr="00D50B4F" w:rsidRDefault="00830DD2" w:rsidP="000E6F84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>Unified Protector</w:t>
      </w:r>
    </w:p>
    <w:p w:rsidR="00830DD2" w:rsidRPr="00EF5A6D" w:rsidRDefault="00830DD2" w:rsidP="000E6F84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Allied Force</w:t>
      </w:r>
    </w:p>
    <w:p w:rsidR="00830DD2" w:rsidRPr="00EF5A6D" w:rsidRDefault="00830DD2" w:rsidP="000E6F84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Joint Guardian</w:t>
      </w:r>
    </w:p>
    <w:p w:rsidR="00830DD2" w:rsidRPr="00EF5A6D" w:rsidRDefault="00830DD2" w:rsidP="000E6F84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lastRenderedPageBreak/>
        <w:t>Izrael dokonał okupacji Strefy Gazy po:</w:t>
      </w:r>
    </w:p>
    <w:p w:rsidR="00830DD2" w:rsidRPr="00EF5A6D" w:rsidRDefault="00830DD2" w:rsidP="000E6F8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Wojnie Yom Kippur (1973)</w:t>
      </w:r>
    </w:p>
    <w:p w:rsidR="00830DD2" w:rsidRPr="00EF5A6D" w:rsidRDefault="00830DD2" w:rsidP="000E6F8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Tzw. II wojnie  libańskiej (2006)</w:t>
      </w:r>
    </w:p>
    <w:p w:rsidR="00830DD2" w:rsidRPr="00D50B4F" w:rsidRDefault="00830DD2" w:rsidP="000E6F8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>Wojnie  Sześciodniowej (1967)</w:t>
      </w:r>
    </w:p>
    <w:p w:rsidR="00830DD2" w:rsidRPr="00EF5A6D" w:rsidRDefault="00830DD2" w:rsidP="000E6F8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Tzw. II wojnie arabsko-izraelskiej zapoczątkowanej kryzysem sueskim (1956)</w:t>
      </w:r>
    </w:p>
    <w:p w:rsidR="00830DD2" w:rsidRPr="00EF5A6D" w:rsidRDefault="00830DD2" w:rsidP="000E6F8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30DD2" w:rsidRPr="00EF5A6D" w:rsidRDefault="00830DD2" w:rsidP="000E6F84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Na szczeblu krajowym funkcje centrum zarządzania kryzysowego pełni:</w:t>
      </w:r>
    </w:p>
    <w:p w:rsidR="00830DD2" w:rsidRPr="00D50B4F" w:rsidRDefault="00830DD2" w:rsidP="000E6F84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 xml:space="preserve">Rządowe Centrum Bezpieczeństwa </w:t>
      </w:r>
    </w:p>
    <w:p w:rsidR="00830DD2" w:rsidRPr="00EF5A6D" w:rsidRDefault="00830DD2" w:rsidP="000E6F84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Komitet Stały Rady Ministrów</w:t>
      </w:r>
    </w:p>
    <w:p w:rsidR="00830DD2" w:rsidRPr="00EF5A6D" w:rsidRDefault="00830DD2" w:rsidP="000E6F84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Biuro Bezpieczeństwa Narodowego</w:t>
      </w:r>
    </w:p>
    <w:p w:rsidR="00830DD2" w:rsidRPr="00EF5A6D" w:rsidRDefault="00830DD2" w:rsidP="000E6F84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Krajowe Centrum Zarządzania Kryzysowego</w:t>
      </w:r>
    </w:p>
    <w:p w:rsidR="00830DD2" w:rsidRPr="00EF5A6D" w:rsidRDefault="00830DD2" w:rsidP="000E6F8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30DD2" w:rsidRPr="00EF5A6D" w:rsidRDefault="00830DD2" w:rsidP="000E6F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NATO bez autoryzacji (mandatu w formie rezolucji) Rady Bezpieczeństwa  ONZ przeprowadziło akcję z użyciem siły w:</w:t>
      </w:r>
    </w:p>
    <w:p w:rsidR="00830DD2" w:rsidRPr="00D50B4F" w:rsidRDefault="00830DD2" w:rsidP="00E231C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>Kosowie (operacja Allied Force – Zjednoczona Siła)</w:t>
      </w:r>
    </w:p>
    <w:p w:rsidR="00830DD2" w:rsidRPr="00EF5A6D" w:rsidRDefault="00830DD2" w:rsidP="00E231C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 xml:space="preserve">Bośni i Hercegowinie (operacja Deliberate Force – Przemyślana/Rozmyślna  Siła) </w:t>
      </w:r>
    </w:p>
    <w:p w:rsidR="00830DD2" w:rsidRPr="00EF5A6D" w:rsidRDefault="00830DD2" w:rsidP="00E231C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 xml:space="preserve">Afganistanie (International Security Assistance Force – Międzynarodowe Siły Wsparcia Bezpieczeństwa) </w:t>
      </w:r>
    </w:p>
    <w:p w:rsidR="00830DD2" w:rsidRPr="00EF5A6D" w:rsidRDefault="00830DD2" w:rsidP="00E231C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A6D">
        <w:rPr>
          <w:rFonts w:ascii="Times New Roman" w:hAnsi="Times New Roman" w:cs="Times New Roman"/>
          <w:sz w:val="24"/>
          <w:szCs w:val="24"/>
          <w:lang w:val="en-US"/>
        </w:rPr>
        <w:t xml:space="preserve">Macedonii (Allied Harmony – Sojusznicza </w:t>
      </w:r>
      <w:r w:rsidR="005E1EE1" w:rsidRPr="00EF5A6D">
        <w:rPr>
          <w:rFonts w:ascii="Times New Roman" w:hAnsi="Times New Roman" w:cs="Times New Roman"/>
          <w:sz w:val="24"/>
          <w:szCs w:val="24"/>
          <w:lang w:val="en-US"/>
        </w:rPr>
        <w:t>Harmonia)</w:t>
      </w:r>
    </w:p>
    <w:p w:rsidR="005E1EE1" w:rsidRPr="00EF5A6D" w:rsidRDefault="005E1EE1" w:rsidP="000E6F84">
      <w:pPr>
        <w:spacing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830DD2" w:rsidRPr="00EF5A6D" w:rsidRDefault="00830DD2" w:rsidP="000E6F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Izrael jako partner zewnętrzny NATO uczestniczy w:</w:t>
      </w:r>
    </w:p>
    <w:p w:rsidR="00830DD2" w:rsidRPr="00EF5A6D" w:rsidRDefault="00830DD2" w:rsidP="000E6F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Stambulskiej Inicjatywie Współpracy (ICI)</w:t>
      </w:r>
    </w:p>
    <w:p w:rsidR="00830DD2" w:rsidRPr="00EF5A6D" w:rsidRDefault="00830DD2" w:rsidP="000E6F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Radzie Partnerstwa Euroatlantyckiego (EAPC)</w:t>
      </w:r>
    </w:p>
    <w:p w:rsidR="00830DD2" w:rsidRPr="00D50B4F" w:rsidRDefault="00830DD2" w:rsidP="000E6F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>Dialogu Śródziemnomorskim (MD)</w:t>
      </w:r>
    </w:p>
    <w:p w:rsidR="00830DD2" w:rsidRPr="00EF5A6D" w:rsidRDefault="00830DD2" w:rsidP="000E6F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 xml:space="preserve">Operacji szkoleniowej </w:t>
      </w:r>
      <w:r w:rsidRPr="00EF5A6D">
        <w:rPr>
          <w:rFonts w:ascii="Times New Roman" w:hAnsi="Times New Roman" w:cs="Times New Roman"/>
          <w:i/>
          <w:sz w:val="24"/>
          <w:szCs w:val="24"/>
        </w:rPr>
        <w:t>Resolute Support</w:t>
      </w:r>
      <w:r w:rsidR="005E1EE1" w:rsidRPr="00EF5A6D">
        <w:rPr>
          <w:rFonts w:ascii="Times New Roman" w:hAnsi="Times New Roman" w:cs="Times New Roman"/>
          <w:sz w:val="24"/>
          <w:szCs w:val="24"/>
        </w:rPr>
        <w:t xml:space="preserve"> w Afganistanie</w:t>
      </w:r>
    </w:p>
    <w:p w:rsidR="005E1EE1" w:rsidRPr="00EF5A6D" w:rsidRDefault="005E1EE1" w:rsidP="000E6F8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0DD2" w:rsidRPr="00EF5A6D" w:rsidRDefault="00830DD2" w:rsidP="000E6F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Największą pod względem liczby członków organizacją regionalną zajmującą się sprawami bezpieczeństwa jest:</w:t>
      </w:r>
    </w:p>
    <w:p w:rsidR="00830DD2" w:rsidRPr="00EF5A6D" w:rsidRDefault="00830DD2" w:rsidP="000E6F84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OBWE (OSCE)</w:t>
      </w:r>
    </w:p>
    <w:p w:rsidR="00830DD2" w:rsidRPr="00EF5A6D" w:rsidRDefault="00830DD2" w:rsidP="000E6F84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ASEAN</w:t>
      </w:r>
    </w:p>
    <w:p w:rsidR="00830DD2" w:rsidRPr="00D50B4F" w:rsidRDefault="00830DD2" w:rsidP="000E6F84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>OPA (OAS)</w:t>
      </w:r>
    </w:p>
    <w:p w:rsidR="00830DD2" w:rsidRPr="00EF5A6D" w:rsidRDefault="00830DD2" w:rsidP="000E6F84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UA (AU)</w:t>
      </w:r>
    </w:p>
    <w:p w:rsidR="00830DD2" w:rsidRPr="00EF5A6D" w:rsidRDefault="00830DD2" w:rsidP="000E6F8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30DD2" w:rsidRPr="00EF5A6D" w:rsidRDefault="00830DD2" w:rsidP="000E6F84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Archipelag na Morzu Wschodniochińskim,  który jest przedmiotem sporu między ChRL i Japonią, to:</w:t>
      </w:r>
    </w:p>
    <w:p w:rsidR="00830DD2" w:rsidRPr="00EF5A6D" w:rsidRDefault="00830DD2" w:rsidP="000E6F84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 xml:space="preserve">Wyspy Paracelskie </w:t>
      </w:r>
    </w:p>
    <w:p w:rsidR="00830DD2" w:rsidRPr="00EF5A6D" w:rsidRDefault="00830DD2" w:rsidP="000E6F84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Wyspy Spratly</w:t>
      </w:r>
    </w:p>
    <w:p w:rsidR="00830DD2" w:rsidRPr="00EF5A6D" w:rsidRDefault="00830DD2" w:rsidP="000E6F84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5A6D">
        <w:rPr>
          <w:rFonts w:ascii="Times New Roman" w:hAnsi="Times New Roman" w:cs="Times New Roman"/>
          <w:sz w:val="24"/>
          <w:szCs w:val="24"/>
          <w:lang w:val="en-US"/>
        </w:rPr>
        <w:t>Wyspy Liancourt Rocks (Dokdo/Takeshima)</w:t>
      </w:r>
    </w:p>
    <w:p w:rsidR="00830DD2" w:rsidRPr="00D50B4F" w:rsidRDefault="00830DD2" w:rsidP="000E6F84">
      <w:pPr>
        <w:pStyle w:val="Akapitzlist"/>
        <w:numPr>
          <w:ilvl w:val="0"/>
          <w:numId w:val="39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Pr="00D50B4F">
        <w:rPr>
          <w:rFonts w:ascii="Times New Roman" w:hAnsi="Times New Roman" w:cs="Times New Roman"/>
          <w:sz w:val="24"/>
          <w:szCs w:val="24"/>
          <w:u w:val="single"/>
        </w:rPr>
        <w:t>Wyspy Senkaku (Diaoyutai)</w:t>
      </w:r>
    </w:p>
    <w:p w:rsidR="00830DD2" w:rsidRPr="00EF5A6D" w:rsidRDefault="00830DD2" w:rsidP="000E6F84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lastRenderedPageBreak/>
        <w:t>Obecnie doktryna nuklearna NATO:</w:t>
      </w:r>
    </w:p>
    <w:p w:rsidR="00830DD2" w:rsidRPr="00EF5A6D" w:rsidRDefault="00830DD2" w:rsidP="00E231C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 xml:space="preserve">opiera się na tzw. deklaracji </w:t>
      </w:r>
      <w:r w:rsidRPr="00EF5A6D">
        <w:rPr>
          <w:rFonts w:ascii="Times New Roman" w:hAnsi="Times New Roman" w:cs="Times New Roman"/>
          <w:i/>
          <w:sz w:val="24"/>
          <w:szCs w:val="24"/>
        </w:rPr>
        <w:t>no first use</w:t>
      </w:r>
      <w:r w:rsidRPr="00EF5A6D">
        <w:rPr>
          <w:rFonts w:ascii="Times New Roman" w:hAnsi="Times New Roman" w:cs="Times New Roman"/>
          <w:sz w:val="24"/>
          <w:szCs w:val="24"/>
        </w:rPr>
        <w:t xml:space="preserve"> (NATO nie użyje broni nuklearnej jako pierwsze w konflikcie zbrojnym)</w:t>
      </w:r>
    </w:p>
    <w:p w:rsidR="00830DD2" w:rsidRPr="00EF5A6D" w:rsidRDefault="00830DD2" w:rsidP="00E231C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 xml:space="preserve">opera się na koncepcji zmasowanego odwetu </w:t>
      </w:r>
    </w:p>
    <w:p w:rsidR="00830DD2" w:rsidRPr="00EF5A6D" w:rsidRDefault="00830DD2" w:rsidP="00E231C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jest określana przez Grupę Planowania Nuklearnego, w skład której wchodzą wyłącznie członkowie posiadający broń jądrową (USA, Wielka Brytania i Francja)</w:t>
      </w:r>
    </w:p>
    <w:p w:rsidR="00830DD2" w:rsidRPr="00D50B4F" w:rsidRDefault="00830DD2" w:rsidP="00E231C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 xml:space="preserve">zakłada możliwość wykorzystania broni nuklearnej USA stacjonującej w Europie przez NATO </w:t>
      </w:r>
    </w:p>
    <w:p w:rsidR="005E1EE1" w:rsidRPr="00EF5A6D" w:rsidRDefault="005E1EE1" w:rsidP="000E6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1EE1" w:rsidRPr="00EF5A6D" w:rsidRDefault="005E1EE1" w:rsidP="000E6F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W trwającym obecnie konflikcie zbrojnym w Syrii bezpośrednio (tzn. używając regularnych formacji zbrojnych, w tym wojsk lądowych ) interweniowały:</w:t>
      </w:r>
    </w:p>
    <w:p w:rsidR="005E1EE1" w:rsidRPr="00EF5A6D" w:rsidRDefault="005E1EE1" w:rsidP="000E6F84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Arabia Saudyjska, Katar i Iran</w:t>
      </w:r>
    </w:p>
    <w:p w:rsidR="005E1EE1" w:rsidRPr="00D50B4F" w:rsidRDefault="005E1EE1" w:rsidP="000E6F84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>Rosja i Turcja</w:t>
      </w:r>
    </w:p>
    <w:p w:rsidR="005E1EE1" w:rsidRPr="00EF5A6D" w:rsidRDefault="005E1EE1" w:rsidP="000E6F84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Rosja, Turcja, Iran i Arabia Saudyjska</w:t>
      </w:r>
    </w:p>
    <w:p w:rsidR="005E1EE1" w:rsidRPr="00EF5A6D" w:rsidRDefault="005E1EE1" w:rsidP="000E6F84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NATO  i Izrael</w:t>
      </w:r>
    </w:p>
    <w:p w:rsidR="005E1EE1" w:rsidRPr="00EF5A6D" w:rsidRDefault="005E1EE1" w:rsidP="000E6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1EE1" w:rsidRPr="00EF5A6D" w:rsidRDefault="005E1EE1" w:rsidP="000E6F84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Zgodnie z obowiązującą obecnie koncepcją strategiczną NATO z Lizbony (2010) do głównych zadań (misji) NATO nie należy:</w:t>
      </w:r>
    </w:p>
    <w:p w:rsidR="005E1EE1" w:rsidRPr="00EF5A6D" w:rsidRDefault="005E1EE1" w:rsidP="000E6F84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bezpieczeństwo kooperatywne</w:t>
      </w:r>
    </w:p>
    <w:p w:rsidR="005E1EE1" w:rsidRPr="00D50B4F" w:rsidRDefault="005E1EE1" w:rsidP="000E6F84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 xml:space="preserve">partnerstwo  Blisko Wschodnie </w:t>
      </w:r>
    </w:p>
    <w:p w:rsidR="005E1EE1" w:rsidRPr="00EF5A6D" w:rsidRDefault="005E1EE1" w:rsidP="000E6F84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zarządzanie kryzysowe</w:t>
      </w:r>
    </w:p>
    <w:p w:rsidR="005E1EE1" w:rsidRPr="00EF5A6D" w:rsidRDefault="005E1EE1" w:rsidP="000E6F84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zbiorowa obrona</w:t>
      </w:r>
    </w:p>
    <w:p w:rsidR="005E1EE1" w:rsidRPr="00EF5A6D" w:rsidRDefault="005E1EE1" w:rsidP="000E6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1EE1" w:rsidRPr="00EF5A6D" w:rsidRDefault="005E1EE1" w:rsidP="000E6F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 xml:space="preserve">Autorem słynnej sentencji, definiującej zadania NATO jako </w:t>
      </w:r>
      <w:r w:rsidRPr="00EF5A6D">
        <w:rPr>
          <w:rFonts w:ascii="Times New Roman" w:hAnsi="Times New Roman" w:cs="Times New Roman"/>
          <w:b/>
          <w:i/>
          <w:sz w:val="24"/>
          <w:szCs w:val="24"/>
        </w:rPr>
        <w:t>to keep Soviets out, Americans in, and Germans down</w:t>
      </w:r>
      <w:r w:rsidRPr="00EF5A6D">
        <w:rPr>
          <w:rFonts w:ascii="Times New Roman" w:hAnsi="Times New Roman" w:cs="Times New Roman"/>
          <w:b/>
          <w:sz w:val="24"/>
          <w:szCs w:val="24"/>
        </w:rPr>
        <w:t xml:space="preserve"> (Rosjan/Sowietów trzymać z daleka, Amerykanów blisko w Europie, a Niemców pod kontrolą) był:</w:t>
      </w:r>
    </w:p>
    <w:p w:rsidR="005E1EE1" w:rsidRPr="00EF5A6D" w:rsidRDefault="005E1EE1" w:rsidP="000E6F8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Winston Churchill (premier Wielkiej Brytanii)</w:t>
      </w:r>
    </w:p>
    <w:p w:rsidR="005E1EE1" w:rsidRPr="00EF5A6D" w:rsidRDefault="005E1EE1" w:rsidP="000E6F8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Dwight Eisenhower (prezydent USA)</w:t>
      </w:r>
    </w:p>
    <w:p w:rsidR="005E1EE1" w:rsidRPr="00EF5A6D" w:rsidRDefault="005E1EE1" w:rsidP="000E6F8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Pierre Harmel (minister spraw zagranicznych Belgii)</w:t>
      </w:r>
    </w:p>
    <w:p w:rsidR="005E1EE1" w:rsidRPr="00D50B4F" w:rsidRDefault="005E1EE1" w:rsidP="000E6F8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>Lord Ismay  (Hastings Lionel Ismay, pierwszy sekretarz generalny NATO)</w:t>
      </w:r>
    </w:p>
    <w:p w:rsidR="00DD6388" w:rsidRPr="00EF5A6D" w:rsidRDefault="00DD6388" w:rsidP="000E6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388" w:rsidRPr="00EF5A6D" w:rsidRDefault="00DD6388" w:rsidP="000E6F84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W polskich siłach zbrojnych odrębnym rodzajem sił zbrojnych nie są:</w:t>
      </w:r>
    </w:p>
    <w:p w:rsidR="00DD6388" w:rsidRPr="00D50B4F" w:rsidRDefault="00DD6388" w:rsidP="000E6F84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>wojska obrony przeciwlotniczej i przeciwrakietowej</w:t>
      </w:r>
    </w:p>
    <w:p w:rsidR="00DD6388" w:rsidRPr="00EF5A6D" w:rsidRDefault="00DD6388" w:rsidP="000E6F84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wojska specjalne</w:t>
      </w:r>
    </w:p>
    <w:p w:rsidR="00DD6388" w:rsidRPr="00EF5A6D" w:rsidRDefault="00DD6388" w:rsidP="000E6F84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marynarka wojenna</w:t>
      </w:r>
    </w:p>
    <w:p w:rsidR="00DD6388" w:rsidRPr="00EF5A6D" w:rsidRDefault="00DD6388" w:rsidP="000E6F84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wojska obrony terytorialnej</w:t>
      </w:r>
    </w:p>
    <w:p w:rsidR="00DD6388" w:rsidRPr="00EF5A6D" w:rsidRDefault="00DD6388" w:rsidP="000E6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1692" w:rsidRPr="00EF5A6D" w:rsidRDefault="00001692" w:rsidP="000E6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6388" w:rsidRPr="00EF5A6D" w:rsidRDefault="00DD6388" w:rsidP="000E6F84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Za pierwszą operację pokojową zorganizowaną przez ONZ uznaje się:</w:t>
      </w:r>
    </w:p>
    <w:p w:rsidR="00DD6388" w:rsidRPr="00EF5A6D" w:rsidRDefault="00DD6388" w:rsidP="000E6F84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UNMOGIP (Indie/Pakistan, 1948)</w:t>
      </w:r>
    </w:p>
    <w:p w:rsidR="00DD6388" w:rsidRPr="00EF5A6D" w:rsidRDefault="00DD6388" w:rsidP="000E6F84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UNEF</w:t>
      </w:r>
      <w:r w:rsidR="00625337" w:rsidRPr="00EF5A6D">
        <w:rPr>
          <w:rFonts w:ascii="Times New Roman" w:hAnsi="Times New Roman" w:cs="Times New Roman"/>
          <w:sz w:val="24"/>
          <w:szCs w:val="24"/>
        </w:rPr>
        <w:t xml:space="preserve"> I</w:t>
      </w:r>
      <w:r w:rsidRPr="00EF5A6D">
        <w:rPr>
          <w:rFonts w:ascii="Times New Roman" w:hAnsi="Times New Roman" w:cs="Times New Roman"/>
          <w:sz w:val="24"/>
          <w:szCs w:val="24"/>
        </w:rPr>
        <w:t xml:space="preserve"> (</w:t>
      </w:r>
      <w:r w:rsidR="00625337" w:rsidRPr="00EF5A6D">
        <w:rPr>
          <w:rFonts w:ascii="Times New Roman" w:hAnsi="Times New Roman" w:cs="Times New Roman"/>
          <w:sz w:val="24"/>
          <w:szCs w:val="24"/>
        </w:rPr>
        <w:t>Egipt/Izrael</w:t>
      </w:r>
      <w:r w:rsidRPr="00EF5A6D">
        <w:rPr>
          <w:rFonts w:ascii="Times New Roman" w:hAnsi="Times New Roman" w:cs="Times New Roman"/>
          <w:sz w:val="24"/>
          <w:szCs w:val="24"/>
        </w:rPr>
        <w:t>, 1956)</w:t>
      </w:r>
    </w:p>
    <w:p w:rsidR="00DD6388" w:rsidRPr="00D50B4F" w:rsidRDefault="00DD6388" w:rsidP="000E6F84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>UNTSO (</w:t>
      </w:r>
      <w:r w:rsidR="00625337" w:rsidRPr="00D50B4F">
        <w:rPr>
          <w:rFonts w:ascii="Times New Roman" w:hAnsi="Times New Roman" w:cs="Times New Roman"/>
          <w:sz w:val="24"/>
          <w:szCs w:val="24"/>
          <w:u w:val="single"/>
        </w:rPr>
        <w:t>Bliski Wschód</w:t>
      </w:r>
      <w:r w:rsidRPr="00D50B4F">
        <w:rPr>
          <w:rFonts w:ascii="Times New Roman" w:hAnsi="Times New Roman" w:cs="Times New Roman"/>
          <w:sz w:val="24"/>
          <w:szCs w:val="24"/>
          <w:u w:val="single"/>
        </w:rPr>
        <w:t>, 1948)</w:t>
      </w:r>
    </w:p>
    <w:p w:rsidR="00DD6388" w:rsidRPr="00EF5A6D" w:rsidRDefault="00DD6388" w:rsidP="000E6F84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Komisja Nadzorcza Państw Neutralnych (</w:t>
      </w:r>
      <w:r w:rsidR="00625337" w:rsidRPr="00EF5A6D">
        <w:rPr>
          <w:rFonts w:ascii="Times New Roman" w:hAnsi="Times New Roman" w:cs="Times New Roman"/>
          <w:sz w:val="24"/>
          <w:szCs w:val="24"/>
        </w:rPr>
        <w:t>Korea Północna/Korea Południowa</w:t>
      </w:r>
      <w:r w:rsidRPr="00EF5A6D">
        <w:rPr>
          <w:rFonts w:ascii="Times New Roman" w:hAnsi="Times New Roman" w:cs="Times New Roman"/>
          <w:sz w:val="24"/>
          <w:szCs w:val="24"/>
        </w:rPr>
        <w:t xml:space="preserve">, 1953) </w:t>
      </w:r>
    </w:p>
    <w:p w:rsidR="00DD6388" w:rsidRPr="00EF5A6D" w:rsidRDefault="00DD6388" w:rsidP="000E6F8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D6388" w:rsidRPr="00EF5A6D" w:rsidRDefault="00DD6388" w:rsidP="000E6F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Państwem członkowskim NATO nieposiadającym sił zbrojnych jest:</w:t>
      </w:r>
    </w:p>
    <w:p w:rsidR="00DD6388" w:rsidRPr="00EF5A6D" w:rsidRDefault="00DD6388" w:rsidP="000E6F8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Irlandia</w:t>
      </w:r>
    </w:p>
    <w:p w:rsidR="00DD6388" w:rsidRPr="00D50B4F" w:rsidRDefault="00DD6388" w:rsidP="000E6F8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>Islandia</w:t>
      </w:r>
    </w:p>
    <w:p w:rsidR="00DD6388" w:rsidRPr="00EF5A6D" w:rsidRDefault="00DD6388" w:rsidP="000E6F8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Luksemburg</w:t>
      </w:r>
    </w:p>
    <w:p w:rsidR="00DD6388" w:rsidRPr="00EF5A6D" w:rsidRDefault="00DD6388" w:rsidP="000E6F8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Czarnogóra</w:t>
      </w:r>
    </w:p>
    <w:p w:rsidR="004249E2" w:rsidRPr="00EF5A6D" w:rsidRDefault="004249E2" w:rsidP="000E6F8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49E2" w:rsidRPr="00EF5A6D" w:rsidRDefault="004249E2" w:rsidP="000E6F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 xml:space="preserve">Planowanie i realizacja zadań mających na celu właściwe przygotowanie podległych sił i środków Sił Zbrojnych Rzeczypospolitej Polskiej do obrony granic i niepodległości państwa, zapewnienia bezpieczeństwa obywateli oraz wsparcia międzynarodowego pokoju w ramach zobowiązań sojuszniczych </w:t>
      </w:r>
      <w:r w:rsidR="00B71A32" w:rsidRPr="00EF5A6D">
        <w:rPr>
          <w:rFonts w:ascii="Times New Roman" w:hAnsi="Times New Roman" w:cs="Times New Roman"/>
          <w:b/>
          <w:sz w:val="24"/>
          <w:szCs w:val="24"/>
        </w:rPr>
        <w:t>to obowiązki</w:t>
      </w:r>
      <w:r w:rsidRPr="00EF5A6D">
        <w:rPr>
          <w:rFonts w:ascii="Times New Roman" w:hAnsi="Times New Roman" w:cs="Times New Roman"/>
          <w:b/>
          <w:sz w:val="24"/>
          <w:szCs w:val="24"/>
        </w:rPr>
        <w:t>:</w:t>
      </w:r>
    </w:p>
    <w:p w:rsidR="004249E2" w:rsidRPr="00EF5A6D" w:rsidRDefault="004249E2" w:rsidP="000E6F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Dowództwa Operacyjnego Rodzajów Sił Zbrojnych</w:t>
      </w:r>
    </w:p>
    <w:p w:rsidR="004249E2" w:rsidRPr="00EF5A6D" w:rsidRDefault="004249E2" w:rsidP="000E6F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Inspektoratu Rodzajów Wojsk</w:t>
      </w:r>
    </w:p>
    <w:p w:rsidR="004249E2" w:rsidRPr="00D50B4F" w:rsidRDefault="004249E2" w:rsidP="000E6F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>Dowództwa Generalnego Rodzajów Sił Zbrojnych</w:t>
      </w:r>
    </w:p>
    <w:p w:rsidR="004249E2" w:rsidRPr="00EF5A6D" w:rsidRDefault="004249E2" w:rsidP="000E6F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Sztabu Generalnego Wojska Polskiego</w:t>
      </w:r>
    </w:p>
    <w:p w:rsidR="00181784" w:rsidRPr="00EF5A6D" w:rsidRDefault="00181784" w:rsidP="000E6F8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249E2" w:rsidRPr="00EF5A6D" w:rsidRDefault="004249E2" w:rsidP="000E6F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 xml:space="preserve"> Traktat </w:t>
      </w:r>
      <w:r w:rsidR="00A866F1" w:rsidRPr="00EF5A6D">
        <w:rPr>
          <w:rFonts w:ascii="Times New Roman" w:hAnsi="Times New Roman" w:cs="Times New Roman"/>
          <w:b/>
          <w:sz w:val="24"/>
          <w:szCs w:val="24"/>
        </w:rPr>
        <w:t>Północnoatlantycki</w:t>
      </w:r>
      <w:r w:rsidRPr="00EF5A6D">
        <w:rPr>
          <w:rFonts w:ascii="Times New Roman" w:hAnsi="Times New Roman" w:cs="Times New Roman"/>
          <w:b/>
          <w:sz w:val="24"/>
          <w:szCs w:val="24"/>
        </w:rPr>
        <w:t>:</w:t>
      </w:r>
    </w:p>
    <w:p w:rsidR="004249E2" w:rsidRPr="00EF5A6D" w:rsidRDefault="00A866F1" w:rsidP="00686724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jest umową</w:t>
      </w:r>
      <w:r w:rsidR="004249E2" w:rsidRPr="00EF5A6D">
        <w:rPr>
          <w:rFonts w:ascii="Times New Roman" w:hAnsi="Times New Roman" w:cs="Times New Roman"/>
          <w:sz w:val="24"/>
          <w:szCs w:val="24"/>
        </w:rPr>
        <w:t xml:space="preserve"> zamknięt</w:t>
      </w:r>
      <w:r w:rsidRPr="00EF5A6D">
        <w:rPr>
          <w:rFonts w:ascii="Times New Roman" w:hAnsi="Times New Roman" w:cs="Times New Roman"/>
          <w:sz w:val="24"/>
          <w:szCs w:val="24"/>
        </w:rPr>
        <w:t>ą</w:t>
      </w:r>
      <w:r w:rsidR="004249E2" w:rsidRPr="00EF5A6D">
        <w:rPr>
          <w:rFonts w:ascii="Times New Roman" w:hAnsi="Times New Roman" w:cs="Times New Roman"/>
          <w:sz w:val="24"/>
          <w:szCs w:val="24"/>
        </w:rPr>
        <w:t xml:space="preserve"> (nie </w:t>
      </w:r>
      <w:r w:rsidRPr="00EF5A6D">
        <w:rPr>
          <w:rFonts w:ascii="Times New Roman" w:hAnsi="Times New Roman" w:cs="Times New Roman"/>
          <w:sz w:val="24"/>
          <w:szCs w:val="24"/>
        </w:rPr>
        <w:t>dopuszcza przystąpienia nowych państw</w:t>
      </w:r>
      <w:r w:rsidR="004249E2" w:rsidRPr="00EF5A6D">
        <w:rPr>
          <w:rFonts w:ascii="Times New Roman" w:hAnsi="Times New Roman" w:cs="Times New Roman"/>
          <w:sz w:val="24"/>
          <w:szCs w:val="24"/>
        </w:rPr>
        <w:t>) i nie obliguje stron do pomocy zbrojnej w przypadku agresji na jednego z sygnatariuszy</w:t>
      </w:r>
    </w:p>
    <w:p w:rsidR="004249E2" w:rsidRPr="00D50B4F" w:rsidRDefault="00A866F1" w:rsidP="00686724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 xml:space="preserve">nie zobowiązuje </w:t>
      </w:r>
      <w:r w:rsidR="00C3415F" w:rsidRPr="00D50B4F">
        <w:rPr>
          <w:rFonts w:ascii="Times New Roman" w:hAnsi="Times New Roman" w:cs="Times New Roman"/>
          <w:sz w:val="24"/>
          <w:szCs w:val="24"/>
          <w:u w:val="single"/>
        </w:rPr>
        <w:t xml:space="preserve">stron </w:t>
      </w:r>
      <w:r w:rsidRPr="00D50B4F">
        <w:rPr>
          <w:rFonts w:ascii="Times New Roman" w:hAnsi="Times New Roman" w:cs="Times New Roman"/>
          <w:sz w:val="24"/>
          <w:szCs w:val="24"/>
          <w:u w:val="single"/>
        </w:rPr>
        <w:t xml:space="preserve">do  automatycznego użycia siły  </w:t>
      </w:r>
      <w:r w:rsidR="004249E2" w:rsidRPr="00D50B4F">
        <w:rPr>
          <w:rFonts w:ascii="Times New Roman" w:hAnsi="Times New Roman" w:cs="Times New Roman"/>
          <w:sz w:val="24"/>
          <w:szCs w:val="24"/>
          <w:u w:val="single"/>
        </w:rPr>
        <w:t>zbrojn</w:t>
      </w:r>
      <w:r w:rsidRPr="00D50B4F">
        <w:rPr>
          <w:rFonts w:ascii="Times New Roman" w:hAnsi="Times New Roman" w:cs="Times New Roman"/>
          <w:sz w:val="24"/>
          <w:szCs w:val="24"/>
          <w:u w:val="single"/>
        </w:rPr>
        <w:t>ej</w:t>
      </w:r>
      <w:r w:rsidR="004249E2" w:rsidRPr="00D50B4F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EE7769" w:rsidRPr="00D50B4F">
        <w:rPr>
          <w:rFonts w:ascii="Times New Roman" w:hAnsi="Times New Roman" w:cs="Times New Roman"/>
          <w:sz w:val="24"/>
          <w:szCs w:val="24"/>
          <w:u w:val="single"/>
        </w:rPr>
        <w:t>przy</w:t>
      </w:r>
      <w:r w:rsidR="004249E2" w:rsidRPr="00D50B4F">
        <w:rPr>
          <w:rFonts w:ascii="Times New Roman" w:hAnsi="Times New Roman" w:cs="Times New Roman"/>
          <w:sz w:val="24"/>
          <w:szCs w:val="24"/>
          <w:u w:val="single"/>
        </w:rPr>
        <w:t xml:space="preserve">padku </w:t>
      </w:r>
      <w:r w:rsidRPr="00D50B4F">
        <w:rPr>
          <w:rFonts w:ascii="Times New Roman" w:hAnsi="Times New Roman" w:cs="Times New Roman"/>
          <w:sz w:val="24"/>
          <w:szCs w:val="24"/>
          <w:u w:val="single"/>
        </w:rPr>
        <w:t>napaści</w:t>
      </w:r>
      <w:r w:rsidR="004249E2" w:rsidRPr="00D50B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0B4F">
        <w:rPr>
          <w:rFonts w:ascii="Times New Roman" w:hAnsi="Times New Roman" w:cs="Times New Roman"/>
          <w:sz w:val="24"/>
          <w:szCs w:val="24"/>
          <w:u w:val="single"/>
        </w:rPr>
        <w:t>na jedną z</w:t>
      </w:r>
      <w:r w:rsidR="00C3415F" w:rsidRPr="00D50B4F">
        <w:rPr>
          <w:rFonts w:ascii="Times New Roman" w:hAnsi="Times New Roman" w:cs="Times New Roman"/>
          <w:sz w:val="24"/>
          <w:szCs w:val="24"/>
          <w:u w:val="single"/>
        </w:rPr>
        <w:t xml:space="preserve"> nich </w:t>
      </w:r>
    </w:p>
    <w:p w:rsidR="004249E2" w:rsidRPr="00EF5A6D" w:rsidRDefault="00C3415F" w:rsidP="00686724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nie zawiera postanowień odnoszących się do Karty Narodów Zjednoczonych</w:t>
      </w:r>
    </w:p>
    <w:p w:rsidR="004249E2" w:rsidRPr="00EF5A6D" w:rsidRDefault="00C3415F" w:rsidP="00686724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 xml:space="preserve">zawiera </w:t>
      </w:r>
      <w:r w:rsidR="004249E2" w:rsidRPr="00EF5A6D">
        <w:rPr>
          <w:rFonts w:ascii="Times New Roman" w:hAnsi="Times New Roman" w:cs="Times New Roman"/>
          <w:sz w:val="24"/>
          <w:szCs w:val="24"/>
        </w:rPr>
        <w:t xml:space="preserve">wymóg </w:t>
      </w:r>
      <w:r w:rsidRPr="00EF5A6D">
        <w:rPr>
          <w:rFonts w:ascii="Times New Roman" w:hAnsi="Times New Roman" w:cs="Times New Roman"/>
          <w:sz w:val="24"/>
          <w:szCs w:val="24"/>
        </w:rPr>
        <w:t xml:space="preserve">udzielenia </w:t>
      </w:r>
      <w:r w:rsidR="004249E2" w:rsidRPr="00EF5A6D">
        <w:rPr>
          <w:rFonts w:ascii="Times New Roman" w:hAnsi="Times New Roman" w:cs="Times New Roman"/>
          <w:sz w:val="24"/>
          <w:szCs w:val="24"/>
        </w:rPr>
        <w:t>pomocy sojuszniczej na terytorium państw-członków w Europie, Ameryce Północnej, Afryce oraz na całym obszarze Oceanu Atlantyckiego</w:t>
      </w:r>
    </w:p>
    <w:p w:rsidR="00C323B4" w:rsidRPr="00EF5A6D" w:rsidRDefault="00C323B4" w:rsidP="000E6F8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23B4" w:rsidRPr="00EF5A6D" w:rsidRDefault="00C323B4" w:rsidP="000E6F84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III Konwencja genewska z 1949 r.</w:t>
      </w:r>
    </w:p>
    <w:p w:rsidR="00C323B4" w:rsidRPr="00EF5A6D" w:rsidRDefault="00C323B4" w:rsidP="000E6F84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reguluje wyłącznie zasady prowadzenia konfliktów nie-międzynarodowych</w:t>
      </w:r>
    </w:p>
    <w:p w:rsidR="00C323B4" w:rsidRPr="00EF5A6D" w:rsidRDefault="00C323B4" w:rsidP="000E6F84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dotyczy ochrony osób cywilnych podczas wojny</w:t>
      </w:r>
    </w:p>
    <w:p w:rsidR="00C323B4" w:rsidRPr="00D50B4F" w:rsidRDefault="00C323B4" w:rsidP="000E6F84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>dotyczy traktowania jeńców wojennych</w:t>
      </w:r>
    </w:p>
    <w:p w:rsidR="00C323B4" w:rsidRPr="00EF5A6D" w:rsidRDefault="00C323B4" w:rsidP="000E6F84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określa zasady prowadzenia działań wojennych na morzu</w:t>
      </w:r>
    </w:p>
    <w:p w:rsidR="007C5197" w:rsidRPr="00EF5A6D" w:rsidRDefault="007C5197" w:rsidP="000E6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1692" w:rsidRPr="00EF5A6D" w:rsidRDefault="00001692" w:rsidP="000E6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49E2" w:rsidRPr="00EF5A6D" w:rsidRDefault="004249E2" w:rsidP="000E6F84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KFOR rozmieszczono w Kosowie w:</w:t>
      </w:r>
    </w:p>
    <w:p w:rsidR="004249E2" w:rsidRPr="00EF5A6D" w:rsidRDefault="004249E2" w:rsidP="000E6F8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1998 r.</w:t>
      </w:r>
    </w:p>
    <w:p w:rsidR="004249E2" w:rsidRPr="00EF5A6D" w:rsidRDefault="004249E2" w:rsidP="000E6F8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2001 r.</w:t>
      </w:r>
    </w:p>
    <w:p w:rsidR="004249E2" w:rsidRPr="00EF5A6D" w:rsidRDefault="004249E2" w:rsidP="000E6F8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1995 r.</w:t>
      </w:r>
    </w:p>
    <w:p w:rsidR="004249E2" w:rsidRPr="00D50B4F" w:rsidRDefault="004249E2" w:rsidP="000E6F8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 xml:space="preserve">1999 r. </w:t>
      </w:r>
    </w:p>
    <w:p w:rsidR="00C323B4" w:rsidRPr="00EF5A6D" w:rsidRDefault="00C323B4" w:rsidP="000E6F8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323B4" w:rsidRPr="00EF5A6D" w:rsidRDefault="00C323B4" w:rsidP="000E6F84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Szef Agencji Bezpieczeństwa Wewnętrznego:</w:t>
      </w:r>
    </w:p>
    <w:p w:rsidR="00C323B4" w:rsidRPr="00EF5A6D" w:rsidRDefault="00C323B4" w:rsidP="000E6F84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nie ma statusu centralnego organu administracji rządowej</w:t>
      </w:r>
    </w:p>
    <w:p w:rsidR="00C323B4" w:rsidRPr="00EF5A6D" w:rsidRDefault="00C323B4" w:rsidP="000E6F84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podlega bezpośrednio Prezydentowi RP</w:t>
      </w:r>
    </w:p>
    <w:p w:rsidR="00C323B4" w:rsidRPr="00EF5A6D" w:rsidRDefault="00C323B4" w:rsidP="000E6F84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podlega bezpośrednio ministrowi odpowiedzialnemu za sprawy wewnętrzne (obecnie MSWiA)</w:t>
      </w:r>
    </w:p>
    <w:p w:rsidR="00C323B4" w:rsidRPr="00D50B4F" w:rsidRDefault="00C323B4" w:rsidP="000E6F84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>podlega bezpośrednio Prezesowi Rady Ministrów</w:t>
      </w:r>
    </w:p>
    <w:p w:rsidR="00C323B4" w:rsidRPr="00EF5A6D" w:rsidRDefault="00C323B4" w:rsidP="000E6F8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249E2" w:rsidRPr="00EF5A6D" w:rsidRDefault="004249E2" w:rsidP="000E6F84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Studium o rozszerzeniu NATO zostało opublikowane w:</w:t>
      </w:r>
    </w:p>
    <w:p w:rsidR="00C323B4" w:rsidRPr="00D50B4F" w:rsidRDefault="00C323B4" w:rsidP="000E6F84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B4F">
        <w:rPr>
          <w:rFonts w:ascii="Times New Roman" w:hAnsi="Times New Roman" w:cs="Times New Roman"/>
          <w:sz w:val="24"/>
          <w:szCs w:val="24"/>
          <w:u w:val="single"/>
        </w:rPr>
        <w:t>1995 r.</w:t>
      </w:r>
    </w:p>
    <w:p w:rsidR="004249E2" w:rsidRPr="00EF5A6D" w:rsidRDefault="004249E2" w:rsidP="000E6F84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1999 r.</w:t>
      </w:r>
    </w:p>
    <w:p w:rsidR="004249E2" w:rsidRPr="00EF5A6D" w:rsidRDefault="004249E2" w:rsidP="000E6F84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1997 r.</w:t>
      </w:r>
    </w:p>
    <w:p w:rsidR="004249E2" w:rsidRPr="00EF5A6D" w:rsidRDefault="004249E2" w:rsidP="000E6F84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2004 r.</w:t>
      </w:r>
    </w:p>
    <w:p w:rsidR="00C323B4" w:rsidRPr="00EF5A6D" w:rsidRDefault="00C323B4" w:rsidP="000E6F8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323B4" w:rsidRPr="00EF5A6D" w:rsidRDefault="00C323B4" w:rsidP="000E6F84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Powszechna Deklaracja Praw Człowieka:</w:t>
      </w:r>
    </w:p>
    <w:p w:rsidR="00C323B4" w:rsidRPr="00EF5A6D" w:rsidRDefault="00C323B4" w:rsidP="000E6F84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została przyjęta w 1945 r.</w:t>
      </w:r>
    </w:p>
    <w:p w:rsidR="00C323B4" w:rsidRPr="006A6E04" w:rsidRDefault="00C323B4" w:rsidP="00E231C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E04">
        <w:rPr>
          <w:rFonts w:ascii="Times New Roman" w:hAnsi="Times New Roman" w:cs="Times New Roman"/>
          <w:sz w:val="24"/>
          <w:szCs w:val="24"/>
          <w:u w:val="single"/>
        </w:rPr>
        <w:t xml:space="preserve">formalnie jest </w:t>
      </w:r>
      <w:r w:rsidR="00EE7769" w:rsidRPr="006A6E04">
        <w:rPr>
          <w:rFonts w:ascii="Times New Roman" w:hAnsi="Times New Roman" w:cs="Times New Roman"/>
          <w:sz w:val="24"/>
          <w:szCs w:val="24"/>
          <w:u w:val="single"/>
        </w:rPr>
        <w:t>deklaracją wiążącą politycznie</w:t>
      </w:r>
      <w:r w:rsidRPr="006A6E04">
        <w:rPr>
          <w:rFonts w:ascii="Times New Roman" w:hAnsi="Times New Roman" w:cs="Times New Roman"/>
          <w:sz w:val="24"/>
          <w:szCs w:val="24"/>
          <w:u w:val="single"/>
        </w:rPr>
        <w:t>, ale uzna</w:t>
      </w:r>
      <w:r w:rsidR="00EE7769" w:rsidRPr="006A6E04">
        <w:rPr>
          <w:rFonts w:ascii="Times New Roman" w:hAnsi="Times New Roman" w:cs="Times New Roman"/>
          <w:sz w:val="24"/>
          <w:szCs w:val="24"/>
          <w:u w:val="single"/>
        </w:rPr>
        <w:t xml:space="preserve">wana jest </w:t>
      </w:r>
      <w:r w:rsidRPr="006A6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1784" w:rsidRPr="006A6E04">
        <w:rPr>
          <w:rFonts w:ascii="Times New Roman" w:hAnsi="Times New Roman" w:cs="Times New Roman"/>
          <w:sz w:val="24"/>
          <w:szCs w:val="24"/>
          <w:u w:val="single"/>
        </w:rPr>
        <w:t>za prawnie obowiązującą</w:t>
      </w:r>
      <w:r w:rsidR="003A7BF8" w:rsidRPr="006A6E04">
        <w:rPr>
          <w:rFonts w:ascii="Times New Roman" w:hAnsi="Times New Roman" w:cs="Times New Roman"/>
          <w:sz w:val="24"/>
          <w:szCs w:val="24"/>
          <w:u w:val="single"/>
        </w:rPr>
        <w:t xml:space="preserve"> jako zwyczaj międzynarodowy</w:t>
      </w:r>
    </w:p>
    <w:p w:rsidR="00C323B4" w:rsidRPr="00EF5A6D" w:rsidRDefault="00C323B4" w:rsidP="000E6F84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została opracowana przez Radę Europy</w:t>
      </w:r>
    </w:p>
    <w:p w:rsidR="00C323B4" w:rsidRPr="00EF5A6D" w:rsidRDefault="00C323B4" w:rsidP="000E6F84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ustanawiała Międzynarodowy Trybunał Praw Człowieka</w:t>
      </w:r>
    </w:p>
    <w:p w:rsidR="00C323B4" w:rsidRPr="00EF5A6D" w:rsidRDefault="00C323B4" w:rsidP="000E6F84">
      <w:pPr>
        <w:spacing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C323B4" w:rsidRPr="00EF5A6D" w:rsidRDefault="00203A78" w:rsidP="000E6F84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Na mocy</w:t>
      </w:r>
      <w:r w:rsidR="00C323B4" w:rsidRPr="00EF5A6D">
        <w:rPr>
          <w:rFonts w:ascii="Times New Roman" w:hAnsi="Times New Roman" w:cs="Times New Roman"/>
          <w:b/>
          <w:sz w:val="24"/>
          <w:szCs w:val="24"/>
        </w:rPr>
        <w:t xml:space="preserve"> Konstytucji RP stan klęski żywiołowej:</w:t>
      </w:r>
    </w:p>
    <w:p w:rsidR="00C323B4" w:rsidRPr="00EF5A6D" w:rsidRDefault="00C323B4" w:rsidP="000E6F84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nie jest uznawany za odrębny rodzaj stanu nadzwyczajnego</w:t>
      </w:r>
    </w:p>
    <w:p w:rsidR="00C323B4" w:rsidRPr="00EF5A6D" w:rsidRDefault="00C323B4" w:rsidP="000E6F84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jest wprowadzany decyzją Prezydenta RP na wniosek Prezesa Rady Ministrów</w:t>
      </w:r>
    </w:p>
    <w:p w:rsidR="00C323B4" w:rsidRPr="00EF5A6D" w:rsidRDefault="00C323B4" w:rsidP="000E6F84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jest wprowadzany na okres do 90 dni i nie może być przedłużony</w:t>
      </w:r>
    </w:p>
    <w:p w:rsidR="00C323B4" w:rsidRPr="006A6E04" w:rsidRDefault="00C323B4" w:rsidP="00E231C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E04">
        <w:rPr>
          <w:rFonts w:ascii="Times New Roman" w:hAnsi="Times New Roman" w:cs="Times New Roman"/>
          <w:sz w:val="24"/>
          <w:szCs w:val="24"/>
          <w:u w:val="single"/>
        </w:rPr>
        <w:t xml:space="preserve">jest wprowadzany decyzją Rady Ministrów na okres do 30 dni i może być przedłużony za zgodą </w:t>
      </w:r>
      <w:r w:rsidR="002361E8" w:rsidRPr="006A6E04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6A6E04">
        <w:rPr>
          <w:rFonts w:ascii="Times New Roman" w:hAnsi="Times New Roman" w:cs="Times New Roman"/>
          <w:sz w:val="24"/>
          <w:szCs w:val="24"/>
          <w:u w:val="single"/>
        </w:rPr>
        <w:t>ejmu</w:t>
      </w:r>
    </w:p>
    <w:p w:rsidR="00C323B4" w:rsidRPr="00EF5A6D" w:rsidRDefault="00C323B4" w:rsidP="000E6F8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50B29" w:rsidRPr="00EF5A6D" w:rsidRDefault="00550B29" w:rsidP="000E6F84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Zgodnie z Konstytucją  Prezydent RP nadaje określone w ustawach stopnie wojskowe:</w:t>
      </w:r>
    </w:p>
    <w:p w:rsidR="00550B29" w:rsidRPr="00EF5A6D" w:rsidRDefault="00550B29" w:rsidP="000E6F84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za zgodą (w formie kontrasygnaty) Ministra Obrony Narodowej</w:t>
      </w:r>
    </w:p>
    <w:p w:rsidR="00550B29" w:rsidRPr="00EF5A6D" w:rsidRDefault="00550B29" w:rsidP="000E6F84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na wniosek Prezesa Rady Ministrów</w:t>
      </w:r>
    </w:p>
    <w:p w:rsidR="00550B29" w:rsidRPr="006A6E04" w:rsidRDefault="00550B29" w:rsidP="000E6F84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E04">
        <w:rPr>
          <w:rFonts w:ascii="Times New Roman" w:hAnsi="Times New Roman" w:cs="Times New Roman"/>
          <w:sz w:val="24"/>
          <w:szCs w:val="24"/>
          <w:u w:val="single"/>
        </w:rPr>
        <w:t>na wniosek Ministra Obrony Narodowej</w:t>
      </w:r>
    </w:p>
    <w:p w:rsidR="00550B29" w:rsidRPr="00EF5A6D" w:rsidRDefault="00550B29" w:rsidP="000E6F84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 xml:space="preserve">za zgodą (w formie kontrasygnaty) Prezesa Rady Ministrów </w:t>
      </w:r>
    </w:p>
    <w:p w:rsidR="00C323B4" w:rsidRPr="00EF5A6D" w:rsidRDefault="00C323B4" w:rsidP="000E6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49E2" w:rsidRPr="00EF5A6D" w:rsidRDefault="004249E2" w:rsidP="000E6F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lastRenderedPageBreak/>
        <w:t>Na szczycie NATO w Warszawie w 2016 r. podjęto decyzję o:</w:t>
      </w:r>
    </w:p>
    <w:p w:rsidR="004249E2" w:rsidRPr="006A6E04" w:rsidRDefault="004249E2" w:rsidP="000E6F8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E04">
        <w:rPr>
          <w:rFonts w:ascii="Times New Roman" w:hAnsi="Times New Roman" w:cs="Times New Roman"/>
          <w:sz w:val="24"/>
          <w:szCs w:val="24"/>
          <w:u w:val="single"/>
        </w:rPr>
        <w:t>rozmieszczeniu w Polsce i trzech państwach bałtyckich po jednej wielonarodowej grupie batalionowej sił NATO w ramach inicjatywy Wzmocnio</w:t>
      </w:r>
      <w:r w:rsidR="006A6E04">
        <w:rPr>
          <w:rFonts w:ascii="Times New Roman" w:hAnsi="Times New Roman" w:cs="Times New Roman"/>
          <w:sz w:val="24"/>
          <w:szCs w:val="24"/>
          <w:u w:val="single"/>
        </w:rPr>
        <w:t>nej Wysuniętej Obecności (EFP)</w:t>
      </w:r>
    </w:p>
    <w:p w:rsidR="004249E2" w:rsidRPr="00EF5A6D" w:rsidRDefault="004249E2" w:rsidP="000E6F8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utworzeniu sił natychmiastowego reagowania (VJTF)</w:t>
      </w:r>
    </w:p>
    <w:p w:rsidR="004249E2" w:rsidRPr="00EF5A6D" w:rsidRDefault="004249E2" w:rsidP="000E6F8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powołaniu specjalnej Rady NATO – Ukraina</w:t>
      </w:r>
    </w:p>
    <w:p w:rsidR="004249E2" w:rsidRPr="00EF5A6D" w:rsidRDefault="004249E2" w:rsidP="000E6F8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podniesieniu do 2024 r. wydatków na obronność przez wszystkie państwa członkowskie do poziomu 2,5% PKB</w:t>
      </w:r>
    </w:p>
    <w:p w:rsidR="00C323B4" w:rsidRPr="00EF5A6D" w:rsidRDefault="00C323B4" w:rsidP="000E6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3B4" w:rsidRPr="00EF5A6D" w:rsidRDefault="00C323B4" w:rsidP="000E6F84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Europol:</w:t>
      </w:r>
    </w:p>
    <w:p w:rsidR="00C323B4" w:rsidRPr="00EF5A6D" w:rsidRDefault="00C323B4" w:rsidP="000E6F84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powstał na mocy Traktatu lizbońskiego jako wchodzące w skład Europejskiej Służby Działań Zewnętrznych (EEAS) ciało ds. współpracy policyjnej krajów UE</w:t>
      </w:r>
    </w:p>
    <w:p w:rsidR="00C323B4" w:rsidRPr="00EF5A6D" w:rsidRDefault="00C323B4" w:rsidP="000E6F84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 xml:space="preserve">stanowi europejski oddział Interpolu – Międzynarodowej Organizacji Policji Kryminalnych </w:t>
      </w:r>
    </w:p>
    <w:p w:rsidR="00C323B4" w:rsidRPr="006A6E04" w:rsidRDefault="00C323B4" w:rsidP="000E6F84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E04">
        <w:rPr>
          <w:rFonts w:ascii="Times New Roman" w:hAnsi="Times New Roman" w:cs="Times New Roman"/>
          <w:sz w:val="24"/>
          <w:szCs w:val="24"/>
          <w:u w:val="single"/>
        </w:rPr>
        <w:t xml:space="preserve"> to unijna agencja powstała w 1999 r. i oferująca służbom policyjnym państw UE wsparcie m.in. w postaci wiedzy eksperckiej i wymiany informacji</w:t>
      </w:r>
    </w:p>
    <w:p w:rsidR="00C323B4" w:rsidRPr="00EF5A6D" w:rsidRDefault="00C323B4" w:rsidP="000E6F84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 xml:space="preserve">Instytucja UE powstała do nadzoru realizacji postanowień Układu z Schengen </w:t>
      </w:r>
    </w:p>
    <w:p w:rsidR="00C323B4" w:rsidRPr="00EF5A6D" w:rsidRDefault="00C323B4" w:rsidP="000E6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49E2" w:rsidRPr="00EF5A6D" w:rsidRDefault="004249E2" w:rsidP="000E6F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Obecnie największą prowadzoną przez NATO misją</w:t>
      </w:r>
      <w:r w:rsidR="00BB06BD" w:rsidRPr="00EF5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A6D">
        <w:rPr>
          <w:rFonts w:ascii="Times New Roman" w:hAnsi="Times New Roman" w:cs="Times New Roman"/>
          <w:b/>
          <w:sz w:val="24"/>
          <w:szCs w:val="24"/>
        </w:rPr>
        <w:t xml:space="preserve"> (poza obszarem traktatowym) jest:</w:t>
      </w:r>
    </w:p>
    <w:p w:rsidR="004249E2" w:rsidRPr="00EF5A6D" w:rsidRDefault="002361E8" w:rsidP="000E6F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m</w:t>
      </w:r>
      <w:r w:rsidR="004249E2" w:rsidRPr="00EF5A6D">
        <w:rPr>
          <w:rFonts w:ascii="Times New Roman" w:hAnsi="Times New Roman" w:cs="Times New Roman"/>
          <w:sz w:val="24"/>
          <w:szCs w:val="24"/>
        </w:rPr>
        <w:t>isja stabilizacyjna w Kosowie (KFOR)</w:t>
      </w:r>
    </w:p>
    <w:p w:rsidR="004249E2" w:rsidRPr="006A6E04" w:rsidRDefault="002361E8" w:rsidP="000E6F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E04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4249E2" w:rsidRPr="006A6E04">
        <w:rPr>
          <w:rFonts w:ascii="Times New Roman" w:hAnsi="Times New Roman" w:cs="Times New Roman"/>
          <w:sz w:val="24"/>
          <w:szCs w:val="24"/>
          <w:u w:val="single"/>
        </w:rPr>
        <w:t xml:space="preserve">isja </w:t>
      </w:r>
      <w:r w:rsidR="0023461B" w:rsidRPr="006A6E04">
        <w:rPr>
          <w:rFonts w:ascii="Times New Roman" w:hAnsi="Times New Roman" w:cs="Times New Roman"/>
          <w:sz w:val="24"/>
          <w:szCs w:val="24"/>
          <w:u w:val="single"/>
        </w:rPr>
        <w:t>wsparcia sektora bezpieczeństwa</w:t>
      </w:r>
      <w:r w:rsidR="004249E2" w:rsidRPr="006A6E04">
        <w:rPr>
          <w:rFonts w:ascii="Times New Roman" w:hAnsi="Times New Roman" w:cs="Times New Roman"/>
          <w:sz w:val="24"/>
          <w:szCs w:val="24"/>
          <w:u w:val="single"/>
        </w:rPr>
        <w:t xml:space="preserve"> w Afganistanie (Resolute Support)</w:t>
      </w:r>
    </w:p>
    <w:p w:rsidR="004249E2" w:rsidRPr="00EF5A6D" w:rsidRDefault="002361E8" w:rsidP="000E6F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u</w:t>
      </w:r>
      <w:r w:rsidR="004249E2" w:rsidRPr="00EF5A6D">
        <w:rPr>
          <w:rFonts w:ascii="Times New Roman" w:hAnsi="Times New Roman" w:cs="Times New Roman"/>
          <w:sz w:val="24"/>
          <w:szCs w:val="24"/>
        </w:rPr>
        <w:t>dział w koalicji przeciw Państwu Islamskiemu w Iraku i Syrii</w:t>
      </w:r>
    </w:p>
    <w:p w:rsidR="004249E2" w:rsidRPr="00EF5A6D" w:rsidRDefault="002361E8" w:rsidP="000E6F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m</w:t>
      </w:r>
      <w:r w:rsidR="004249E2" w:rsidRPr="00EF5A6D">
        <w:rPr>
          <w:rFonts w:ascii="Times New Roman" w:hAnsi="Times New Roman" w:cs="Times New Roman"/>
          <w:sz w:val="24"/>
          <w:szCs w:val="24"/>
        </w:rPr>
        <w:t>isja budowy bezpieczeństwa morskiego (zwalczanie terroryzmu, nielegalnej imigracji, przestępczości i nieproliferacji) na M. Śródziemnym (Sea Guardian)</w:t>
      </w:r>
    </w:p>
    <w:p w:rsidR="00C323B4" w:rsidRPr="00EF5A6D" w:rsidRDefault="00C323B4" w:rsidP="000E6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3B4" w:rsidRPr="00EF5A6D" w:rsidRDefault="00C323B4" w:rsidP="000E6F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Za zamachy terrorystyczne fundamentalistów islamskich w Europie,  przeprowadzone 11 marca 2004 r. w Madrycie odpowiadało następujące ugrupowanie terrorystyczne:</w:t>
      </w:r>
    </w:p>
    <w:p w:rsidR="00C323B4" w:rsidRPr="006A6E04" w:rsidRDefault="00C323B4" w:rsidP="000E6F84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E04">
        <w:rPr>
          <w:rFonts w:ascii="Times New Roman" w:hAnsi="Times New Roman" w:cs="Times New Roman"/>
          <w:sz w:val="24"/>
          <w:szCs w:val="24"/>
          <w:u w:val="single"/>
        </w:rPr>
        <w:t>Al Kaida</w:t>
      </w:r>
    </w:p>
    <w:p w:rsidR="00C323B4" w:rsidRPr="00EF5A6D" w:rsidRDefault="00C323B4" w:rsidP="000E6F84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Państwo Islamskie (ISIS)</w:t>
      </w:r>
    </w:p>
    <w:p w:rsidR="00C323B4" w:rsidRPr="00EF5A6D" w:rsidRDefault="00C323B4" w:rsidP="000E6F84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Hamas</w:t>
      </w:r>
    </w:p>
    <w:p w:rsidR="00C323B4" w:rsidRPr="00EF5A6D" w:rsidRDefault="00C323B4" w:rsidP="000E6F84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Zbrojna Grupa Islamska (GIA)</w:t>
      </w:r>
    </w:p>
    <w:p w:rsidR="00AF4B26" w:rsidRPr="00EF5A6D" w:rsidRDefault="00AF4B26" w:rsidP="000E6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26" w:rsidRPr="00EF5A6D" w:rsidRDefault="00AF4B26" w:rsidP="000E6F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Centralnym organem administracji rządowej w sprawach organizacji Krajowego Systemu Ratowniczo-Gaśniczego jest:</w:t>
      </w:r>
    </w:p>
    <w:p w:rsidR="00AF4B26" w:rsidRPr="00EF5A6D" w:rsidRDefault="00AF4B26" w:rsidP="006A6E04">
      <w:pPr>
        <w:pStyle w:val="Akapitzlist"/>
        <w:numPr>
          <w:ilvl w:val="0"/>
          <w:numId w:val="37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 xml:space="preserve">Minister właściwy ds. zdrowia </w:t>
      </w:r>
    </w:p>
    <w:p w:rsidR="00AF4B26" w:rsidRPr="00EF5A6D" w:rsidRDefault="00AF4B26" w:rsidP="006A6E04">
      <w:pPr>
        <w:pStyle w:val="Akapitzlist"/>
        <w:numPr>
          <w:ilvl w:val="0"/>
          <w:numId w:val="37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Minister właściwy ds. wewnętrznych (MSWiA)</w:t>
      </w:r>
    </w:p>
    <w:p w:rsidR="00AF4B26" w:rsidRPr="006A6E04" w:rsidRDefault="00AF4B26" w:rsidP="006A6E04">
      <w:pPr>
        <w:pStyle w:val="Akapitzlist"/>
        <w:numPr>
          <w:ilvl w:val="0"/>
          <w:numId w:val="37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  <w:u w:val="single"/>
        </w:rPr>
      </w:pPr>
      <w:r w:rsidRPr="006A6E04">
        <w:rPr>
          <w:rFonts w:ascii="Times New Roman" w:hAnsi="Times New Roman" w:cs="Times New Roman"/>
          <w:sz w:val="24"/>
          <w:szCs w:val="24"/>
          <w:u w:val="single"/>
        </w:rPr>
        <w:t>Komendant Główny Państwowej Straży Pożarnej</w:t>
      </w:r>
    </w:p>
    <w:p w:rsidR="00AF4B26" w:rsidRPr="00EF5A6D" w:rsidRDefault="00AF4B26" w:rsidP="006A6E04">
      <w:pPr>
        <w:pStyle w:val="Akapitzlist"/>
        <w:numPr>
          <w:ilvl w:val="0"/>
          <w:numId w:val="37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 xml:space="preserve">Komendant Główny Policji </w:t>
      </w:r>
    </w:p>
    <w:p w:rsidR="00AF4B26" w:rsidRPr="00EF5A6D" w:rsidRDefault="00AF4B26" w:rsidP="000E6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29" w:rsidRPr="00EF5A6D" w:rsidRDefault="00550B29" w:rsidP="000E6F84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lastRenderedPageBreak/>
        <w:t>W 1994 r. w Rwandzie masow</w:t>
      </w:r>
      <w:r w:rsidR="00DA1D39" w:rsidRPr="00EF5A6D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EF5A6D">
        <w:rPr>
          <w:rFonts w:ascii="Times New Roman" w:hAnsi="Times New Roman" w:cs="Times New Roman"/>
          <w:b/>
          <w:sz w:val="24"/>
          <w:szCs w:val="24"/>
        </w:rPr>
        <w:t xml:space="preserve"> ak</w:t>
      </w:r>
      <w:r w:rsidR="00DA1D39" w:rsidRPr="00EF5A6D">
        <w:rPr>
          <w:rFonts w:ascii="Times New Roman" w:hAnsi="Times New Roman" w:cs="Times New Roman"/>
          <w:b/>
          <w:sz w:val="24"/>
          <w:szCs w:val="24"/>
        </w:rPr>
        <w:t xml:space="preserve">ty </w:t>
      </w:r>
      <w:r w:rsidRPr="00EF5A6D">
        <w:rPr>
          <w:rFonts w:ascii="Times New Roman" w:hAnsi="Times New Roman" w:cs="Times New Roman"/>
          <w:b/>
          <w:sz w:val="24"/>
          <w:szCs w:val="24"/>
        </w:rPr>
        <w:t xml:space="preserve"> przemocy uznawan</w:t>
      </w:r>
      <w:r w:rsidR="00DA1D39" w:rsidRPr="00EF5A6D">
        <w:rPr>
          <w:rFonts w:ascii="Times New Roman" w:hAnsi="Times New Roman" w:cs="Times New Roman"/>
          <w:b/>
          <w:sz w:val="24"/>
          <w:szCs w:val="24"/>
        </w:rPr>
        <w:t>e</w:t>
      </w:r>
      <w:r w:rsidRPr="00EF5A6D">
        <w:rPr>
          <w:rFonts w:ascii="Times New Roman" w:hAnsi="Times New Roman" w:cs="Times New Roman"/>
          <w:b/>
          <w:sz w:val="24"/>
          <w:szCs w:val="24"/>
        </w:rPr>
        <w:t xml:space="preserve"> za formę ludobójstwa</w:t>
      </w:r>
      <w:r w:rsidR="00DA1D39" w:rsidRPr="00EF5A6D">
        <w:rPr>
          <w:rFonts w:ascii="Times New Roman" w:hAnsi="Times New Roman" w:cs="Times New Roman"/>
          <w:b/>
          <w:sz w:val="24"/>
          <w:szCs w:val="24"/>
        </w:rPr>
        <w:t xml:space="preserve"> były dokonane przez </w:t>
      </w:r>
      <w:r w:rsidRPr="00EF5A6D">
        <w:rPr>
          <w:rFonts w:ascii="Times New Roman" w:hAnsi="Times New Roman" w:cs="Times New Roman"/>
          <w:sz w:val="24"/>
          <w:szCs w:val="24"/>
        </w:rPr>
        <w:t>:</w:t>
      </w:r>
    </w:p>
    <w:p w:rsidR="00550B29" w:rsidRPr="00EF5A6D" w:rsidRDefault="00550B29" w:rsidP="000E6F84">
      <w:pPr>
        <w:pStyle w:val="Akapitzlist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Tutsi wobec Hutu</w:t>
      </w:r>
    </w:p>
    <w:p w:rsidR="00550B29" w:rsidRPr="006A6E04" w:rsidRDefault="00550B29" w:rsidP="000E6F84">
      <w:pPr>
        <w:pStyle w:val="Akapitzlist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E04">
        <w:rPr>
          <w:rFonts w:ascii="Times New Roman" w:hAnsi="Times New Roman" w:cs="Times New Roman"/>
          <w:sz w:val="24"/>
          <w:szCs w:val="24"/>
          <w:u w:val="single"/>
        </w:rPr>
        <w:t>Hutu wobec Tutsi</w:t>
      </w:r>
    </w:p>
    <w:p w:rsidR="00550B29" w:rsidRPr="00EF5A6D" w:rsidRDefault="00550B29" w:rsidP="000E6F84">
      <w:pPr>
        <w:pStyle w:val="Akapitzlist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Sunnitów przeciw Szyitom</w:t>
      </w:r>
    </w:p>
    <w:p w:rsidR="00550B29" w:rsidRPr="00EF5A6D" w:rsidRDefault="00550B29" w:rsidP="00E231C1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 xml:space="preserve">tzw. dżandżawidów </w:t>
      </w:r>
      <w:r w:rsidR="00DA1D39" w:rsidRPr="00EF5A6D">
        <w:rPr>
          <w:rFonts w:ascii="Times New Roman" w:hAnsi="Times New Roman" w:cs="Times New Roman"/>
          <w:sz w:val="24"/>
          <w:szCs w:val="24"/>
        </w:rPr>
        <w:t xml:space="preserve">(Janjaweed) </w:t>
      </w:r>
      <w:r w:rsidRPr="00EF5A6D">
        <w:rPr>
          <w:rFonts w:ascii="Times New Roman" w:hAnsi="Times New Roman" w:cs="Times New Roman"/>
          <w:sz w:val="24"/>
          <w:szCs w:val="24"/>
        </w:rPr>
        <w:t>wobec ludności chrześcijańskiej w prowincji Darfur w Sudanie</w:t>
      </w:r>
    </w:p>
    <w:p w:rsidR="00550B29" w:rsidRPr="00EF5A6D" w:rsidRDefault="00550B29" w:rsidP="000E6F84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F4B26" w:rsidRPr="00EF5A6D" w:rsidRDefault="00AF4B26" w:rsidP="000E6F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W ramach budowanego właśnie przez NATO w oparciu o zdolności USA systemu obrony przeciwrakietowej stanowiska lądowe pocisków przechwytujących rozmieszczono lub planuje się rozmieścić w:</w:t>
      </w:r>
    </w:p>
    <w:p w:rsidR="00AF4B26" w:rsidRPr="006A6E04" w:rsidRDefault="00AF4B26" w:rsidP="000E6F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E04">
        <w:rPr>
          <w:rFonts w:ascii="Times New Roman" w:hAnsi="Times New Roman" w:cs="Times New Roman"/>
          <w:sz w:val="24"/>
          <w:szCs w:val="24"/>
          <w:u w:val="single"/>
        </w:rPr>
        <w:t>Polsce i Rumunii</w:t>
      </w:r>
    </w:p>
    <w:p w:rsidR="00AF4B26" w:rsidRPr="00EF5A6D" w:rsidRDefault="00AF4B26" w:rsidP="000E6F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Rumunii i Turcji</w:t>
      </w:r>
    </w:p>
    <w:p w:rsidR="00AF4B26" w:rsidRPr="00EF5A6D" w:rsidRDefault="00AF4B26" w:rsidP="000E6F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Polsce i państwach bałtyckich</w:t>
      </w:r>
    </w:p>
    <w:p w:rsidR="00AF4B26" w:rsidRPr="00EF5A6D" w:rsidRDefault="00AF4B26" w:rsidP="000E6F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 xml:space="preserve">Hiszpanii i Portugalii (Azory) </w:t>
      </w:r>
    </w:p>
    <w:p w:rsidR="00AF4B26" w:rsidRPr="00EF5A6D" w:rsidRDefault="00AF4B26" w:rsidP="000E6F8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B26" w:rsidRPr="00EF5A6D" w:rsidRDefault="00AF4B26" w:rsidP="000E6F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Zgodnie z Traktatem o nierozprzestrzenianiu broni jądrowej (NPT) z 1967 r. państwami o statusie państw nuklearnych (posiadających broń jądrową) są</w:t>
      </w:r>
      <w:r w:rsidRPr="00EF5A6D">
        <w:rPr>
          <w:rFonts w:ascii="Times New Roman" w:hAnsi="Times New Roman" w:cs="Times New Roman"/>
          <w:sz w:val="24"/>
          <w:szCs w:val="24"/>
        </w:rPr>
        <w:t>:</w:t>
      </w:r>
    </w:p>
    <w:p w:rsidR="00AF4B26" w:rsidRPr="00EF5A6D" w:rsidRDefault="00AF4B26" w:rsidP="000E6F84">
      <w:pPr>
        <w:pStyle w:val="Akapitzlist"/>
        <w:numPr>
          <w:ilvl w:val="1"/>
          <w:numId w:val="4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Pakistan, Indie, Izrael</w:t>
      </w:r>
    </w:p>
    <w:p w:rsidR="00AF4B26" w:rsidRPr="006A6E04" w:rsidRDefault="00AF4B26" w:rsidP="000E6F84">
      <w:pPr>
        <w:pStyle w:val="Akapitzlist"/>
        <w:numPr>
          <w:ilvl w:val="1"/>
          <w:numId w:val="4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E04">
        <w:rPr>
          <w:rFonts w:ascii="Times New Roman" w:hAnsi="Times New Roman" w:cs="Times New Roman"/>
          <w:sz w:val="24"/>
          <w:szCs w:val="24"/>
          <w:u w:val="single"/>
        </w:rPr>
        <w:t>USA, Rosja, Chiny</w:t>
      </w:r>
      <w:r w:rsidR="00093DA0" w:rsidRPr="006A6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F4B26" w:rsidRPr="00EF5A6D" w:rsidRDefault="00AF4B26" w:rsidP="000E6F84">
      <w:pPr>
        <w:pStyle w:val="Akapitzlist"/>
        <w:numPr>
          <w:ilvl w:val="1"/>
          <w:numId w:val="49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Ukraina, Białoruś, Kazachstan</w:t>
      </w:r>
    </w:p>
    <w:p w:rsidR="00AF4B26" w:rsidRPr="00EF5A6D" w:rsidRDefault="00AF4B26" w:rsidP="000E6F84">
      <w:pPr>
        <w:pStyle w:val="Akapitzlist"/>
        <w:numPr>
          <w:ilvl w:val="1"/>
          <w:numId w:val="49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Iran, Korea Północna, Irak</w:t>
      </w:r>
    </w:p>
    <w:p w:rsidR="00AF4B26" w:rsidRPr="00EF5A6D" w:rsidRDefault="00AF4B26" w:rsidP="000E6F8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B26" w:rsidRPr="00EF5A6D" w:rsidRDefault="00AF4B26" w:rsidP="000E6F84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Wojska Obrony Terytorialnej;</w:t>
      </w:r>
    </w:p>
    <w:p w:rsidR="00AF4B26" w:rsidRPr="00EF5A6D" w:rsidRDefault="00AF4B26" w:rsidP="000E6F84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nie stanowią odrębnego rodzaju Sił Zbrojnych RP</w:t>
      </w:r>
    </w:p>
    <w:p w:rsidR="00AF4B26" w:rsidRPr="00EF5A6D" w:rsidRDefault="00AF4B26" w:rsidP="000E6F84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 xml:space="preserve">nie dysponują własnym dowództwem ani strukturą </w:t>
      </w:r>
    </w:p>
    <w:p w:rsidR="00AF4B26" w:rsidRPr="00EF5A6D" w:rsidRDefault="00AF4B26" w:rsidP="000E6F84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 xml:space="preserve">mają charakter sił zawodowych </w:t>
      </w:r>
    </w:p>
    <w:p w:rsidR="00AF4B26" w:rsidRPr="006A6E04" w:rsidRDefault="00AF4B26" w:rsidP="000E6F84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E04">
        <w:rPr>
          <w:rFonts w:ascii="Times New Roman" w:hAnsi="Times New Roman" w:cs="Times New Roman"/>
          <w:sz w:val="24"/>
          <w:szCs w:val="24"/>
          <w:u w:val="single"/>
        </w:rPr>
        <w:t xml:space="preserve">moją odrębne dowództwo, podległe bezpośrednio Ministrowi Obrony Narodowej </w:t>
      </w:r>
    </w:p>
    <w:p w:rsidR="00550B29" w:rsidRPr="00EF5A6D" w:rsidRDefault="00550B29" w:rsidP="000E6F8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AF4B26" w:rsidRPr="00EF5A6D" w:rsidRDefault="00AF4B26" w:rsidP="000E6F84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Zgodnie z przyjętymi w na szczycie w Walii (2014) zobowiązaniami w sprawie nakładów na obronność:</w:t>
      </w:r>
    </w:p>
    <w:p w:rsidR="00AF4B26" w:rsidRPr="006A6E04" w:rsidRDefault="00AF4B26" w:rsidP="00E231C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E04">
        <w:rPr>
          <w:rFonts w:ascii="Times New Roman" w:hAnsi="Times New Roman" w:cs="Times New Roman"/>
          <w:sz w:val="24"/>
          <w:szCs w:val="24"/>
          <w:u w:val="single"/>
        </w:rPr>
        <w:t xml:space="preserve">Każdy członek NATO ma podjąć starania, by do 2024 r. jego nakłady na obronność odpowiadały 2% PKB </w:t>
      </w:r>
    </w:p>
    <w:p w:rsidR="00AF4B26" w:rsidRPr="00EF5A6D" w:rsidRDefault="00AF4B26" w:rsidP="00E231C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 xml:space="preserve">Każdy członek NATO ma podjąć starania, by do 2024 r. jego nakłady na obronność odpowiadały 5% PKB </w:t>
      </w:r>
    </w:p>
    <w:p w:rsidR="00AF4B26" w:rsidRPr="00EF5A6D" w:rsidRDefault="00AF4B26" w:rsidP="00E231C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Każdy członek NATO zobowiązał się podnieść swoje nakłady obronne o 2%</w:t>
      </w:r>
    </w:p>
    <w:p w:rsidR="00AF4B26" w:rsidRPr="00EF5A6D" w:rsidRDefault="00AF4B26" w:rsidP="00E231C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Każdy członek NATO zobowiązał się do 2024 r. wydawać na obronność więcej, niż na edukację</w:t>
      </w:r>
    </w:p>
    <w:p w:rsidR="007C5197" w:rsidRPr="00EF5A6D" w:rsidRDefault="007C5197" w:rsidP="000E6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4B26" w:rsidRPr="00EF5A6D" w:rsidRDefault="00AF4B26" w:rsidP="000E6F84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Służba Ochrony Państwa:</w:t>
      </w:r>
    </w:p>
    <w:p w:rsidR="00AF4B26" w:rsidRPr="00EF5A6D" w:rsidRDefault="00AF4B26" w:rsidP="000E6F84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istniała do 2001 r. i została zastąpiona przez Biuro Ochrony Rządu</w:t>
      </w:r>
    </w:p>
    <w:p w:rsidR="00AF4B26" w:rsidRPr="00EF5A6D" w:rsidRDefault="00AF4B26" w:rsidP="000E6F84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 xml:space="preserve">stanowi główną służbę kontrwywiadowczą RP </w:t>
      </w:r>
    </w:p>
    <w:p w:rsidR="00AF4B26" w:rsidRPr="006A6E04" w:rsidRDefault="00AF4B26" w:rsidP="000E6F84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E04">
        <w:rPr>
          <w:rFonts w:ascii="Times New Roman" w:hAnsi="Times New Roman" w:cs="Times New Roman"/>
          <w:sz w:val="24"/>
          <w:szCs w:val="24"/>
          <w:u w:val="single"/>
        </w:rPr>
        <w:t>zastąpiła 1 lutego 2018 r. Biuro Ochrony Rządu</w:t>
      </w:r>
    </w:p>
    <w:p w:rsidR="00AF4B26" w:rsidRPr="00EF5A6D" w:rsidRDefault="00AF4B26" w:rsidP="000E6F84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ma za zadanie zwalczanie przestępczości zorganizowanej oraz poważnych przestępstw finansowych, w tym o charakterze korupcyjnym</w:t>
      </w:r>
    </w:p>
    <w:p w:rsidR="00AF4B26" w:rsidRPr="00EF5A6D" w:rsidRDefault="00AF4B26" w:rsidP="000E6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0DD2" w:rsidRPr="00EF5A6D" w:rsidRDefault="00830DD2" w:rsidP="000E6F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Członkiem-założycielem NATO nie była:</w:t>
      </w:r>
    </w:p>
    <w:p w:rsidR="00830DD2" w:rsidRPr="00EF5A6D" w:rsidRDefault="00830DD2" w:rsidP="000E6F8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Wielka Brytania</w:t>
      </w:r>
    </w:p>
    <w:p w:rsidR="00830DD2" w:rsidRPr="00EF5A6D" w:rsidRDefault="00830DD2" w:rsidP="000E6F8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Islandia</w:t>
      </w:r>
    </w:p>
    <w:p w:rsidR="00830DD2" w:rsidRPr="006A6E04" w:rsidRDefault="00830DD2" w:rsidP="000E6F8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E04">
        <w:rPr>
          <w:rFonts w:ascii="Times New Roman" w:hAnsi="Times New Roman" w:cs="Times New Roman"/>
          <w:sz w:val="24"/>
          <w:szCs w:val="24"/>
          <w:u w:val="single"/>
        </w:rPr>
        <w:t>Grecja</w:t>
      </w:r>
    </w:p>
    <w:p w:rsidR="00830DD2" w:rsidRPr="00EF5A6D" w:rsidRDefault="00830DD2" w:rsidP="000E6F8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Portugalia</w:t>
      </w:r>
    </w:p>
    <w:p w:rsidR="005E1EE1" w:rsidRPr="00EF5A6D" w:rsidRDefault="005E1EE1" w:rsidP="000E6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1EE1" w:rsidRPr="00EF5A6D" w:rsidRDefault="005E1EE1" w:rsidP="000E6F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6D">
        <w:rPr>
          <w:rFonts w:ascii="Times New Roman" w:hAnsi="Times New Roman" w:cs="Times New Roman"/>
          <w:b/>
          <w:sz w:val="24"/>
          <w:szCs w:val="24"/>
        </w:rPr>
        <w:t>Wedle Konstytucji RP organem doradczym Prezydenta RP w zakresie wewnętrznego i zewnętrznego bezpieczeństwa państwa jest:</w:t>
      </w:r>
    </w:p>
    <w:p w:rsidR="005E1EE1" w:rsidRPr="00EF5A6D" w:rsidRDefault="005E1EE1" w:rsidP="000E6F84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Biuro Bezpieczeństwa Narodowego</w:t>
      </w:r>
    </w:p>
    <w:p w:rsidR="005E1EE1" w:rsidRPr="00EF5A6D" w:rsidRDefault="005E1EE1" w:rsidP="000E6F84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Komitet Stały Rady Ministrów</w:t>
      </w:r>
    </w:p>
    <w:p w:rsidR="005E1EE1" w:rsidRPr="00EF5A6D" w:rsidRDefault="005E1EE1" w:rsidP="000E6F84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A6D">
        <w:rPr>
          <w:rFonts w:ascii="Times New Roman" w:hAnsi="Times New Roman" w:cs="Times New Roman"/>
          <w:sz w:val="24"/>
          <w:szCs w:val="24"/>
        </w:rPr>
        <w:t>Rada Gabinetowa</w:t>
      </w:r>
    </w:p>
    <w:p w:rsidR="005E1EE1" w:rsidRPr="006A6E04" w:rsidRDefault="005E1EE1" w:rsidP="000E6F84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E04">
        <w:rPr>
          <w:rFonts w:ascii="Times New Roman" w:hAnsi="Times New Roman" w:cs="Times New Roman"/>
          <w:sz w:val="24"/>
          <w:szCs w:val="24"/>
          <w:u w:val="single"/>
        </w:rPr>
        <w:t>Rada Bezpieczeństwa Narodowego</w:t>
      </w:r>
    </w:p>
    <w:p w:rsidR="007C5197" w:rsidRPr="00EF5A6D" w:rsidRDefault="007C5197">
      <w:pPr>
        <w:rPr>
          <w:rFonts w:ascii="Times New Roman" w:hAnsi="Times New Roman" w:cs="Times New Roman"/>
        </w:rPr>
      </w:pPr>
      <w:r w:rsidRPr="00EF5A6D">
        <w:rPr>
          <w:rFonts w:ascii="Times New Roman" w:hAnsi="Times New Roman" w:cs="Times New Roman"/>
        </w:rPr>
        <w:br w:type="page"/>
      </w:r>
    </w:p>
    <w:p w:rsidR="00E4524B" w:rsidRDefault="00E4524B" w:rsidP="00E4524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24B" w:rsidRPr="00895852" w:rsidRDefault="00E4524B" w:rsidP="00E4524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24B" w:rsidRPr="00895852" w:rsidRDefault="00E4524B" w:rsidP="00E4524B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89585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BAE095C" wp14:editId="0EA9FFB7">
                <wp:simplePos x="0" y="0"/>
                <wp:positionH relativeFrom="column">
                  <wp:posOffset>-13970</wp:posOffset>
                </wp:positionH>
                <wp:positionV relativeFrom="paragraph">
                  <wp:posOffset>214629</wp:posOffset>
                </wp:positionV>
                <wp:extent cx="5648325" cy="0"/>
                <wp:effectExtent l="0" t="0" r="9525" b="1905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7A3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-1.1pt;margin-top:16.9pt;width:444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23OQ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"/>
            </w:pict>
          </mc:Fallback>
        </mc:AlternateContent>
      </w:r>
      <w:r w:rsidRPr="00895852">
        <w:rPr>
          <w:rFonts w:ascii="Times New Roman" w:eastAsia="Calibri" w:hAnsi="Times New Roman" w:cs="Times New Roman"/>
          <w:b/>
          <w:sz w:val="24"/>
        </w:rPr>
        <w:t>KARTA ODPOWIEDZI</w:t>
      </w:r>
    </w:p>
    <w:p w:rsidR="00E4524B" w:rsidRPr="00895852" w:rsidRDefault="00E4524B" w:rsidP="00E4524B">
      <w:pPr>
        <w:tabs>
          <w:tab w:val="left" w:pos="3330"/>
        </w:tabs>
        <w:rPr>
          <w:rFonts w:ascii="Times New Roman" w:eastAsia="Calibri" w:hAnsi="Times New Roman" w:cs="Times New Roman"/>
          <w:b/>
          <w:sz w:val="24"/>
        </w:rPr>
      </w:pPr>
    </w:p>
    <w:p w:rsidR="00E4524B" w:rsidRPr="00895852" w:rsidRDefault="00E4524B" w:rsidP="00E4524B">
      <w:pPr>
        <w:tabs>
          <w:tab w:val="left" w:pos="3330"/>
        </w:tabs>
        <w:rPr>
          <w:rFonts w:ascii="Times New Roman" w:eastAsia="Calibri" w:hAnsi="Times New Roman" w:cs="Times New Roman"/>
          <w:b/>
          <w:sz w:val="24"/>
        </w:rPr>
        <w:sectPr w:rsidR="00E4524B" w:rsidRPr="00895852" w:rsidSect="00E4524B">
          <w:footerReference w:type="default" r:id="rId11"/>
          <w:pgSz w:w="11906" w:h="16838"/>
          <w:pgMar w:top="709" w:right="849" w:bottom="709" w:left="993" w:header="708" w:footer="432" w:gutter="0"/>
          <w:cols w:space="708"/>
          <w:docGrid w:linePitch="360"/>
        </w:sectPr>
      </w:pPr>
    </w:p>
    <w:tbl>
      <w:tblPr>
        <w:tblW w:w="3098" w:type="dxa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37"/>
        <w:gridCol w:w="429"/>
        <w:gridCol w:w="433"/>
        <w:gridCol w:w="459"/>
        <w:gridCol w:w="709"/>
      </w:tblGrid>
      <w:tr w:rsidR="00E4524B" w:rsidRPr="00895852" w:rsidTr="00E4524B">
        <w:tc>
          <w:tcPr>
            <w:tcW w:w="631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sz w:val="24"/>
                <w:szCs w:val="28"/>
              </w:rPr>
              <w:t>Nr zad.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sz w:val="28"/>
                <w:szCs w:val="28"/>
              </w:rPr>
              <w:t>odpowiedzi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sz w:val="28"/>
                <w:szCs w:val="28"/>
              </w:rPr>
              <w:t>pkt</w:t>
            </w: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2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5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6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7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8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9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10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11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12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13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14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16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17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18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19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20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nil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22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23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24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25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26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27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28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29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31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32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33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34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35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36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37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38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39</w:t>
            </w:r>
          </w:p>
        </w:tc>
        <w:tc>
          <w:tcPr>
            <w:tcW w:w="437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33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E4524B" w:rsidRPr="00895852" w:rsidTr="00E4524B">
        <w:trPr>
          <w:trHeight w:hRule="exact" w:val="45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24B" w:rsidRPr="00895852" w:rsidRDefault="00E4524B" w:rsidP="00E4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</w:tbl>
    <w:p w:rsidR="00E4524B" w:rsidRPr="00895852" w:rsidRDefault="00E4524B" w:rsidP="00E4524B">
      <w:pPr>
        <w:rPr>
          <w:rFonts w:ascii="Calibri" w:eastAsia="Calibri" w:hAnsi="Calibri" w:cs="Times New Roman"/>
        </w:rPr>
      </w:pPr>
    </w:p>
    <w:p w:rsidR="00E4524B" w:rsidRPr="00895852" w:rsidRDefault="00E4524B" w:rsidP="00E4524B">
      <w:pPr>
        <w:rPr>
          <w:rFonts w:ascii="Calibri" w:eastAsia="Calibri" w:hAnsi="Calibri" w:cs="Times New Roman"/>
        </w:rPr>
      </w:pPr>
    </w:p>
    <w:p w:rsidR="00E4524B" w:rsidRPr="005C0B15" w:rsidRDefault="00E4524B" w:rsidP="00E4524B">
      <w:pPr>
        <w:rPr>
          <w:rFonts w:ascii="Times New Roman" w:eastAsia="Calibri" w:hAnsi="Times New Roman" w:cs="Times New Roman"/>
          <w:sz w:val="24"/>
        </w:rPr>
      </w:pPr>
      <w:r w:rsidRPr="005C0B15">
        <w:rPr>
          <w:rFonts w:ascii="Times New Roman" w:eastAsia="Calibri" w:hAnsi="Times New Roman" w:cs="Times New Roman"/>
          <w:sz w:val="24"/>
        </w:rPr>
        <w:t>Łączna liczba punktów: ……………/40</w:t>
      </w:r>
    </w:p>
    <w:p w:rsidR="00E4524B" w:rsidRPr="00895852" w:rsidRDefault="00E4524B" w:rsidP="00E4524B">
      <w:pPr>
        <w:rPr>
          <w:rFonts w:ascii="Calibri" w:eastAsia="Calibri" w:hAnsi="Calibri" w:cs="Times New Roman"/>
        </w:rPr>
      </w:pPr>
    </w:p>
    <w:p w:rsidR="00E4524B" w:rsidRPr="00895852" w:rsidRDefault="00E4524B" w:rsidP="00E4524B">
      <w:pPr>
        <w:rPr>
          <w:rFonts w:ascii="Calibri" w:eastAsia="Calibri" w:hAnsi="Calibri" w:cs="Times New Roman"/>
        </w:rPr>
      </w:pPr>
    </w:p>
    <w:p w:rsidR="00E4524B" w:rsidRPr="00895852" w:rsidRDefault="00E4524B" w:rsidP="00E4524B">
      <w:pPr>
        <w:rPr>
          <w:rFonts w:ascii="Calibri" w:eastAsia="Calibri" w:hAnsi="Calibri" w:cs="Times New Roman"/>
        </w:rPr>
      </w:pPr>
      <w:r w:rsidRPr="00895852">
        <w:rPr>
          <w:rFonts w:ascii="Calibri" w:eastAsia="Calibri" w:hAnsi="Calibri" w:cs="Times New Roman"/>
        </w:rPr>
        <w:t>Podpisy członków Komisji:</w:t>
      </w:r>
    </w:p>
    <w:p w:rsidR="00E4524B" w:rsidRPr="00895852" w:rsidRDefault="00E4524B" w:rsidP="00E4524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95852">
        <w:rPr>
          <w:rFonts w:ascii="Times New Roman" w:eastAsia="Times New Roman" w:hAnsi="Times New Roman" w:cs="Times New Roman"/>
          <w:lang w:eastAsia="pl-PL"/>
        </w:rPr>
        <w:t>Przewodniczący ..............................................</w:t>
      </w:r>
    </w:p>
    <w:p w:rsidR="00E4524B" w:rsidRPr="00895852" w:rsidRDefault="00E4524B" w:rsidP="00E4524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95852">
        <w:rPr>
          <w:rFonts w:ascii="Times New Roman" w:eastAsia="Times New Roman" w:hAnsi="Times New Roman" w:cs="Times New Roman"/>
          <w:lang w:eastAsia="pl-PL"/>
        </w:rPr>
        <w:t>Członek Komisji …………………………….</w:t>
      </w:r>
    </w:p>
    <w:p w:rsidR="00E4524B" w:rsidRPr="00116101" w:rsidRDefault="00E4524B" w:rsidP="00E4524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  <w:sectPr w:rsidR="00E4524B" w:rsidRPr="00116101" w:rsidSect="00E4524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95852">
        <w:rPr>
          <w:rFonts w:ascii="Times New Roman" w:eastAsia="Times New Roman" w:hAnsi="Times New Roman" w:cs="Times New Roman"/>
          <w:lang w:eastAsia="pl-PL"/>
        </w:rPr>
        <w:t>Członek Komisji..............</w:t>
      </w:r>
      <w:r w:rsidR="00911236">
        <w:rPr>
          <w:rFonts w:ascii="Times New Roman" w:eastAsia="Times New Roman" w:hAnsi="Times New Roman" w:cs="Times New Roman"/>
          <w:lang w:eastAsia="pl-PL"/>
        </w:rPr>
        <w:t>.............................</w:t>
      </w:r>
    </w:p>
    <w:p w:rsidR="007C5197" w:rsidRPr="007C5197" w:rsidRDefault="007C5197" w:rsidP="00911236">
      <w:pPr>
        <w:spacing w:after="0" w:line="360" w:lineRule="auto"/>
        <w:rPr>
          <w:rFonts w:ascii="Times New Roman" w:hAnsi="Times New Roman" w:cs="Times New Roman"/>
          <w:highlight w:val="yellow"/>
        </w:rPr>
      </w:pPr>
    </w:p>
    <w:sectPr w:rsidR="007C5197" w:rsidRPr="007C5197" w:rsidSect="000E6F84">
      <w:footerReference w:type="default" r:id="rId12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84" w:rsidRDefault="000C4384" w:rsidP="00850EFD">
      <w:pPr>
        <w:spacing w:after="0" w:line="240" w:lineRule="auto"/>
      </w:pPr>
      <w:r>
        <w:separator/>
      </w:r>
    </w:p>
  </w:endnote>
  <w:endnote w:type="continuationSeparator" w:id="0">
    <w:p w:rsidR="000C4384" w:rsidRDefault="000C4384" w:rsidP="0085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388341"/>
      <w:docPartObj>
        <w:docPartGallery w:val="Page Numbers (Bottom of Page)"/>
        <w:docPartUnique/>
      </w:docPartObj>
    </w:sdtPr>
    <w:sdtEndPr/>
    <w:sdtContent>
      <w:p w:rsidR="00E4524B" w:rsidRDefault="00E4524B" w:rsidP="00E452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CB7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68810"/>
      <w:docPartObj>
        <w:docPartGallery w:val="Page Numbers (Bottom of Page)"/>
        <w:docPartUnique/>
      </w:docPartObj>
    </w:sdtPr>
    <w:sdtEndPr/>
    <w:sdtContent>
      <w:p w:rsidR="00E4524B" w:rsidRDefault="00E4524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CB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4524B" w:rsidRDefault="00E45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84" w:rsidRDefault="000C4384" w:rsidP="00850EFD">
      <w:pPr>
        <w:spacing w:after="0" w:line="240" w:lineRule="auto"/>
      </w:pPr>
      <w:r>
        <w:separator/>
      </w:r>
    </w:p>
  </w:footnote>
  <w:footnote w:type="continuationSeparator" w:id="0">
    <w:p w:rsidR="000C4384" w:rsidRDefault="000C4384" w:rsidP="00850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9A3"/>
    <w:multiLevelType w:val="hybridMultilevel"/>
    <w:tmpl w:val="B874BB8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EF767E"/>
    <w:multiLevelType w:val="hybridMultilevel"/>
    <w:tmpl w:val="AA42461C"/>
    <w:lvl w:ilvl="0" w:tplc="209EBBA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ED329F"/>
    <w:multiLevelType w:val="hybridMultilevel"/>
    <w:tmpl w:val="FB30177A"/>
    <w:lvl w:ilvl="0" w:tplc="EFD421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647EDA"/>
    <w:multiLevelType w:val="hybridMultilevel"/>
    <w:tmpl w:val="E51045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B80978"/>
    <w:multiLevelType w:val="hybridMultilevel"/>
    <w:tmpl w:val="4AF872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177666"/>
    <w:multiLevelType w:val="hybridMultilevel"/>
    <w:tmpl w:val="D204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61FD5"/>
    <w:multiLevelType w:val="hybridMultilevel"/>
    <w:tmpl w:val="6552834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F92D15"/>
    <w:multiLevelType w:val="hybridMultilevel"/>
    <w:tmpl w:val="7BF03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F53B4"/>
    <w:multiLevelType w:val="hybridMultilevel"/>
    <w:tmpl w:val="3D7624E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3935A4"/>
    <w:multiLevelType w:val="hybridMultilevel"/>
    <w:tmpl w:val="CA9088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6A0300"/>
    <w:multiLevelType w:val="hybridMultilevel"/>
    <w:tmpl w:val="74C4232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015CE1"/>
    <w:multiLevelType w:val="hybridMultilevel"/>
    <w:tmpl w:val="5EA08A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0A49D1"/>
    <w:multiLevelType w:val="hybridMultilevel"/>
    <w:tmpl w:val="F4F06354"/>
    <w:lvl w:ilvl="0" w:tplc="E4DA1BB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0C4E45"/>
    <w:multiLevelType w:val="hybridMultilevel"/>
    <w:tmpl w:val="4D96E5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B106CC"/>
    <w:multiLevelType w:val="hybridMultilevel"/>
    <w:tmpl w:val="A72CBCE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0B1E52"/>
    <w:multiLevelType w:val="hybridMultilevel"/>
    <w:tmpl w:val="F23A46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546C94"/>
    <w:multiLevelType w:val="hybridMultilevel"/>
    <w:tmpl w:val="9BCED920"/>
    <w:lvl w:ilvl="0" w:tplc="B866A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B5481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E5BB8"/>
    <w:multiLevelType w:val="hybridMultilevel"/>
    <w:tmpl w:val="2F66B7D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BA5A2E"/>
    <w:multiLevelType w:val="hybridMultilevel"/>
    <w:tmpl w:val="E1D658E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242A33"/>
    <w:multiLevelType w:val="multilevel"/>
    <w:tmpl w:val="8844237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E691613"/>
    <w:multiLevelType w:val="hybridMultilevel"/>
    <w:tmpl w:val="A27C1924"/>
    <w:lvl w:ilvl="0" w:tplc="91700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5358E"/>
    <w:multiLevelType w:val="hybridMultilevel"/>
    <w:tmpl w:val="1E9E16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63231F"/>
    <w:multiLevelType w:val="hybridMultilevel"/>
    <w:tmpl w:val="AFEA23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4450F9"/>
    <w:multiLevelType w:val="hybridMultilevel"/>
    <w:tmpl w:val="3784108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5969BC"/>
    <w:multiLevelType w:val="hybridMultilevel"/>
    <w:tmpl w:val="A23C78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93546F3"/>
    <w:multiLevelType w:val="hybridMultilevel"/>
    <w:tmpl w:val="E2D6EE7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063FA9"/>
    <w:multiLevelType w:val="hybridMultilevel"/>
    <w:tmpl w:val="50FADD4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CB806FF"/>
    <w:multiLevelType w:val="hybridMultilevel"/>
    <w:tmpl w:val="79D8ECA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E876B4"/>
    <w:multiLevelType w:val="hybridMultilevel"/>
    <w:tmpl w:val="D1FA0F1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857084"/>
    <w:multiLevelType w:val="hybridMultilevel"/>
    <w:tmpl w:val="07C45026"/>
    <w:lvl w:ilvl="0" w:tplc="5638380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E61908"/>
    <w:multiLevelType w:val="hybridMultilevel"/>
    <w:tmpl w:val="FC3071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2C33FA"/>
    <w:multiLevelType w:val="hybridMultilevel"/>
    <w:tmpl w:val="539A92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7F7EA7"/>
    <w:multiLevelType w:val="hybridMultilevel"/>
    <w:tmpl w:val="4D228C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9317F1D"/>
    <w:multiLevelType w:val="hybridMultilevel"/>
    <w:tmpl w:val="BD9484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D74E97"/>
    <w:multiLevelType w:val="hybridMultilevel"/>
    <w:tmpl w:val="4F0ACA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A425BF7"/>
    <w:multiLevelType w:val="hybridMultilevel"/>
    <w:tmpl w:val="79506F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ED141BB"/>
    <w:multiLevelType w:val="hybridMultilevel"/>
    <w:tmpl w:val="FBDA7F1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2BA525F"/>
    <w:multiLevelType w:val="hybridMultilevel"/>
    <w:tmpl w:val="5AF862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3D22EF7"/>
    <w:multiLevelType w:val="hybridMultilevel"/>
    <w:tmpl w:val="DD1E437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DD7E32"/>
    <w:multiLevelType w:val="hybridMultilevel"/>
    <w:tmpl w:val="9DD0CA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7C425FF"/>
    <w:multiLevelType w:val="hybridMultilevel"/>
    <w:tmpl w:val="1E04FD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E487F87"/>
    <w:multiLevelType w:val="hybridMultilevel"/>
    <w:tmpl w:val="DAB4EF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F530011"/>
    <w:multiLevelType w:val="hybridMultilevel"/>
    <w:tmpl w:val="61A8EF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0400FD7"/>
    <w:multiLevelType w:val="hybridMultilevel"/>
    <w:tmpl w:val="263EA3B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2C7AE0"/>
    <w:multiLevelType w:val="hybridMultilevel"/>
    <w:tmpl w:val="20747E7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6056421"/>
    <w:multiLevelType w:val="hybridMultilevel"/>
    <w:tmpl w:val="FE8246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89259B4"/>
    <w:multiLevelType w:val="hybridMultilevel"/>
    <w:tmpl w:val="83EA22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97A173F"/>
    <w:multiLevelType w:val="hybridMultilevel"/>
    <w:tmpl w:val="B70CF19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841B8E"/>
    <w:multiLevelType w:val="hybridMultilevel"/>
    <w:tmpl w:val="BB0E7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20A05"/>
    <w:multiLevelType w:val="hybridMultilevel"/>
    <w:tmpl w:val="746494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C797F8B"/>
    <w:multiLevelType w:val="hybridMultilevel"/>
    <w:tmpl w:val="79D2DC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D143B1B"/>
    <w:multiLevelType w:val="hybridMultilevel"/>
    <w:tmpl w:val="B71AF3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43"/>
  </w:num>
  <w:num w:numId="3">
    <w:abstractNumId w:val="0"/>
  </w:num>
  <w:num w:numId="4">
    <w:abstractNumId w:val="5"/>
  </w:num>
  <w:num w:numId="5">
    <w:abstractNumId w:val="11"/>
  </w:num>
  <w:num w:numId="6">
    <w:abstractNumId w:val="19"/>
  </w:num>
  <w:num w:numId="7">
    <w:abstractNumId w:val="21"/>
  </w:num>
  <w:num w:numId="8">
    <w:abstractNumId w:val="22"/>
  </w:num>
  <w:num w:numId="9">
    <w:abstractNumId w:val="23"/>
  </w:num>
  <w:num w:numId="10">
    <w:abstractNumId w:val="27"/>
  </w:num>
  <w:num w:numId="11">
    <w:abstractNumId w:val="25"/>
  </w:num>
  <w:num w:numId="12">
    <w:abstractNumId w:val="6"/>
  </w:num>
  <w:num w:numId="13">
    <w:abstractNumId w:val="32"/>
  </w:num>
  <w:num w:numId="14">
    <w:abstractNumId w:val="50"/>
  </w:num>
  <w:num w:numId="15">
    <w:abstractNumId w:val="24"/>
  </w:num>
  <w:num w:numId="16">
    <w:abstractNumId w:val="51"/>
  </w:num>
  <w:num w:numId="17">
    <w:abstractNumId w:val="45"/>
  </w:num>
  <w:num w:numId="18">
    <w:abstractNumId w:val="33"/>
  </w:num>
  <w:num w:numId="19">
    <w:abstractNumId w:val="10"/>
  </w:num>
  <w:num w:numId="20">
    <w:abstractNumId w:val="26"/>
  </w:num>
  <w:num w:numId="21">
    <w:abstractNumId w:val="46"/>
  </w:num>
  <w:num w:numId="22">
    <w:abstractNumId w:val="42"/>
  </w:num>
  <w:num w:numId="23">
    <w:abstractNumId w:val="3"/>
  </w:num>
  <w:num w:numId="24">
    <w:abstractNumId w:val="31"/>
  </w:num>
  <w:num w:numId="25">
    <w:abstractNumId w:val="13"/>
  </w:num>
  <w:num w:numId="26">
    <w:abstractNumId w:val="12"/>
  </w:num>
  <w:num w:numId="27">
    <w:abstractNumId w:val="18"/>
  </w:num>
  <w:num w:numId="28">
    <w:abstractNumId w:val="49"/>
  </w:num>
  <w:num w:numId="29">
    <w:abstractNumId w:val="39"/>
  </w:num>
  <w:num w:numId="30">
    <w:abstractNumId w:val="34"/>
  </w:num>
  <w:num w:numId="31">
    <w:abstractNumId w:val="4"/>
  </w:num>
  <w:num w:numId="32">
    <w:abstractNumId w:val="29"/>
  </w:num>
  <w:num w:numId="33">
    <w:abstractNumId w:val="40"/>
  </w:num>
  <w:num w:numId="34">
    <w:abstractNumId w:val="9"/>
  </w:num>
  <w:num w:numId="35">
    <w:abstractNumId w:val="35"/>
  </w:num>
  <w:num w:numId="36">
    <w:abstractNumId w:val="14"/>
  </w:num>
  <w:num w:numId="37">
    <w:abstractNumId w:val="36"/>
  </w:num>
  <w:num w:numId="38">
    <w:abstractNumId w:val="7"/>
  </w:num>
  <w:num w:numId="39">
    <w:abstractNumId w:val="8"/>
  </w:num>
  <w:num w:numId="40">
    <w:abstractNumId w:val="1"/>
  </w:num>
  <w:num w:numId="41">
    <w:abstractNumId w:val="41"/>
  </w:num>
  <w:num w:numId="42">
    <w:abstractNumId w:val="44"/>
  </w:num>
  <w:num w:numId="43">
    <w:abstractNumId w:val="38"/>
  </w:num>
  <w:num w:numId="44">
    <w:abstractNumId w:val="28"/>
  </w:num>
  <w:num w:numId="45">
    <w:abstractNumId w:val="37"/>
  </w:num>
  <w:num w:numId="46">
    <w:abstractNumId w:val="30"/>
  </w:num>
  <w:num w:numId="47">
    <w:abstractNumId w:val="2"/>
  </w:num>
  <w:num w:numId="48">
    <w:abstractNumId w:val="47"/>
  </w:num>
  <w:num w:numId="49">
    <w:abstractNumId w:val="16"/>
  </w:num>
  <w:num w:numId="50">
    <w:abstractNumId w:val="20"/>
  </w:num>
  <w:num w:numId="51">
    <w:abstractNumId w:val="48"/>
  </w:num>
  <w:num w:numId="52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DA"/>
    <w:rsid w:val="00001692"/>
    <w:rsid w:val="00055920"/>
    <w:rsid w:val="00091CCF"/>
    <w:rsid w:val="00093DA0"/>
    <w:rsid w:val="000A679D"/>
    <w:rsid w:val="000C4384"/>
    <w:rsid w:val="000E6F84"/>
    <w:rsid w:val="00107376"/>
    <w:rsid w:val="00181784"/>
    <w:rsid w:val="001827E9"/>
    <w:rsid w:val="00191846"/>
    <w:rsid w:val="001953B0"/>
    <w:rsid w:val="001D14E9"/>
    <w:rsid w:val="001D3288"/>
    <w:rsid w:val="00203A78"/>
    <w:rsid w:val="00207C18"/>
    <w:rsid w:val="00212878"/>
    <w:rsid w:val="0023461B"/>
    <w:rsid w:val="002361E8"/>
    <w:rsid w:val="002645A5"/>
    <w:rsid w:val="00266B70"/>
    <w:rsid w:val="002765AB"/>
    <w:rsid w:val="002E1CB7"/>
    <w:rsid w:val="00304DA5"/>
    <w:rsid w:val="003213FD"/>
    <w:rsid w:val="00375A3E"/>
    <w:rsid w:val="00382672"/>
    <w:rsid w:val="003845DA"/>
    <w:rsid w:val="003852A0"/>
    <w:rsid w:val="003A6544"/>
    <w:rsid w:val="003A7BF8"/>
    <w:rsid w:val="003A7C72"/>
    <w:rsid w:val="003B6B79"/>
    <w:rsid w:val="003C2AF1"/>
    <w:rsid w:val="003C562B"/>
    <w:rsid w:val="003E51B8"/>
    <w:rsid w:val="004249E2"/>
    <w:rsid w:val="00427E49"/>
    <w:rsid w:val="004B568F"/>
    <w:rsid w:val="004E69D0"/>
    <w:rsid w:val="00522684"/>
    <w:rsid w:val="00550B29"/>
    <w:rsid w:val="005B04BC"/>
    <w:rsid w:val="005C0B15"/>
    <w:rsid w:val="005E1EE1"/>
    <w:rsid w:val="005E3619"/>
    <w:rsid w:val="005F0813"/>
    <w:rsid w:val="0060610C"/>
    <w:rsid w:val="006104B6"/>
    <w:rsid w:val="00625337"/>
    <w:rsid w:val="0063286B"/>
    <w:rsid w:val="0063672E"/>
    <w:rsid w:val="0064085A"/>
    <w:rsid w:val="0064307C"/>
    <w:rsid w:val="0065477C"/>
    <w:rsid w:val="006777EA"/>
    <w:rsid w:val="0068597A"/>
    <w:rsid w:val="00686724"/>
    <w:rsid w:val="006A3A0C"/>
    <w:rsid w:val="006A6E04"/>
    <w:rsid w:val="006B1162"/>
    <w:rsid w:val="006B53AA"/>
    <w:rsid w:val="006C18FD"/>
    <w:rsid w:val="007176B4"/>
    <w:rsid w:val="00722C65"/>
    <w:rsid w:val="00727180"/>
    <w:rsid w:val="00747DD8"/>
    <w:rsid w:val="00760804"/>
    <w:rsid w:val="007C5197"/>
    <w:rsid w:val="007F3FE9"/>
    <w:rsid w:val="007F42EF"/>
    <w:rsid w:val="00824395"/>
    <w:rsid w:val="00830DD2"/>
    <w:rsid w:val="00850EFD"/>
    <w:rsid w:val="0087647D"/>
    <w:rsid w:val="008814B9"/>
    <w:rsid w:val="00891C39"/>
    <w:rsid w:val="00893D5C"/>
    <w:rsid w:val="008B4AC7"/>
    <w:rsid w:val="008C6B65"/>
    <w:rsid w:val="008D09EF"/>
    <w:rsid w:val="00907D1E"/>
    <w:rsid w:val="00911236"/>
    <w:rsid w:val="00932E2A"/>
    <w:rsid w:val="0095543E"/>
    <w:rsid w:val="009A3997"/>
    <w:rsid w:val="009B3637"/>
    <w:rsid w:val="009C6489"/>
    <w:rsid w:val="009F0C29"/>
    <w:rsid w:val="00A53B83"/>
    <w:rsid w:val="00A866F1"/>
    <w:rsid w:val="00AA4DBA"/>
    <w:rsid w:val="00AB288D"/>
    <w:rsid w:val="00AC78F3"/>
    <w:rsid w:val="00AF4B26"/>
    <w:rsid w:val="00B0686B"/>
    <w:rsid w:val="00B25BB8"/>
    <w:rsid w:val="00B61DD5"/>
    <w:rsid w:val="00B71A32"/>
    <w:rsid w:val="00BB06BD"/>
    <w:rsid w:val="00BB1CD9"/>
    <w:rsid w:val="00BB4769"/>
    <w:rsid w:val="00BC7509"/>
    <w:rsid w:val="00C16A10"/>
    <w:rsid w:val="00C32094"/>
    <w:rsid w:val="00C323B4"/>
    <w:rsid w:val="00C3415F"/>
    <w:rsid w:val="00C64217"/>
    <w:rsid w:val="00CC479A"/>
    <w:rsid w:val="00CC67D3"/>
    <w:rsid w:val="00D47352"/>
    <w:rsid w:val="00D50B4F"/>
    <w:rsid w:val="00D84980"/>
    <w:rsid w:val="00D9629E"/>
    <w:rsid w:val="00DA1D39"/>
    <w:rsid w:val="00DD6388"/>
    <w:rsid w:val="00E02620"/>
    <w:rsid w:val="00E231C1"/>
    <w:rsid w:val="00E4524B"/>
    <w:rsid w:val="00E53EAD"/>
    <w:rsid w:val="00E7023C"/>
    <w:rsid w:val="00E77482"/>
    <w:rsid w:val="00E90FD9"/>
    <w:rsid w:val="00EE7769"/>
    <w:rsid w:val="00EF5A6D"/>
    <w:rsid w:val="00F05F9E"/>
    <w:rsid w:val="00F1223F"/>
    <w:rsid w:val="00F171A0"/>
    <w:rsid w:val="00F23F8E"/>
    <w:rsid w:val="00F3085E"/>
    <w:rsid w:val="00F32B24"/>
    <w:rsid w:val="00F615B9"/>
    <w:rsid w:val="00F617AB"/>
    <w:rsid w:val="00F9354A"/>
    <w:rsid w:val="00FA6819"/>
    <w:rsid w:val="00F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4DF40-7ACB-41B9-A3D4-10C501BC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5DA"/>
    <w:pPr>
      <w:ind w:left="720"/>
      <w:contextualSpacing/>
    </w:pPr>
  </w:style>
  <w:style w:type="paragraph" w:styleId="Bezodstpw">
    <w:name w:val="No Spacing"/>
    <w:uiPriority w:val="1"/>
    <w:qFormat/>
    <w:rsid w:val="00893D5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E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E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EF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1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223F"/>
  </w:style>
  <w:style w:type="paragraph" w:styleId="Stopka">
    <w:name w:val="footer"/>
    <w:basedOn w:val="Normalny"/>
    <w:link w:val="StopkaZnak"/>
    <w:uiPriority w:val="99"/>
    <w:unhideWhenUsed/>
    <w:rsid w:val="00F1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23F"/>
  </w:style>
  <w:style w:type="paragraph" w:styleId="Tekstdymka">
    <w:name w:val="Balloon Text"/>
    <w:basedOn w:val="Normalny"/>
    <w:link w:val="TekstdymkaZnak"/>
    <w:uiPriority w:val="99"/>
    <w:semiHidden/>
    <w:unhideWhenUsed/>
    <w:rsid w:val="000E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AD43-88F2-4D2A-AA7D-99828E2D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1884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Olimpiada</cp:lastModifiedBy>
  <cp:revision>21</cp:revision>
  <cp:lastPrinted>2018-03-19T20:43:00Z</cp:lastPrinted>
  <dcterms:created xsi:type="dcterms:W3CDTF">2018-04-08T16:57:00Z</dcterms:created>
  <dcterms:modified xsi:type="dcterms:W3CDTF">2018-04-11T11:59:00Z</dcterms:modified>
</cp:coreProperties>
</file>